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D3BC" w14:textId="77777777" w:rsidR="005A12F0" w:rsidRDefault="005A12F0" w:rsidP="00310846">
      <w:pPr>
        <w:tabs>
          <w:tab w:val="left" w:pos="851"/>
        </w:tabs>
        <w:spacing w:after="0" w:line="240" w:lineRule="auto"/>
        <w:rPr>
          <w:rFonts w:asciiTheme="minorHAnsi" w:hAnsiTheme="minorHAnsi" w:cstheme="minorHAnsi"/>
          <w:sz w:val="20"/>
          <w:szCs w:val="20"/>
        </w:rPr>
      </w:pPr>
    </w:p>
    <w:p w14:paraId="1B4B9F84" w14:textId="77777777" w:rsidR="005A12F0" w:rsidRDefault="005A12F0" w:rsidP="00310846">
      <w:pPr>
        <w:tabs>
          <w:tab w:val="left" w:pos="851"/>
        </w:tabs>
        <w:spacing w:after="0" w:line="240" w:lineRule="auto"/>
        <w:rPr>
          <w:rFonts w:asciiTheme="minorHAnsi" w:hAnsiTheme="minorHAnsi" w:cstheme="minorHAnsi"/>
          <w:sz w:val="20"/>
          <w:szCs w:val="20"/>
        </w:rPr>
      </w:pPr>
    </w:p>
    <w:p w14:paraId="59E789FC" w14:textId="77777777" w:rsidR="005A12F0" w:rsidRDefault="005A12F0" w:rsidP="005A12F0">
      <w:pPr>
        <w:rPr>
          <w:b/>
        </w:rPr>
      </w:pPr>
      <w:r>
        <w:rPr>
          <w:b/>
        </w:rPr>
        <w:t>Planul Strategic PAC  2023-2027</w:t>
      </w:r>
    </w:p>
    <w:p w14:paraId="22A5659C" w14:textId="77777777" w:rsidR="005A12F0" w:rsidRDefault="005A12F0" w:rsidP="005A12F0">
      <w:pPr>
        <w:rPr>
          <w:b/>
          <w:bCs/>
        </w:rPr>
      </w:pPr>
      <w:r>
        <w:rPr>
          <w:b/>
        </w:rPr>
        <w:t xml:space="preserve">Manual de procedură pentru contractarea şi modificarea contractelor de finanțare </w:t>
      </w:r>
    </w:p>
    <w:p w14:paraId="3E37DC13" w14:textId="77777777" w:rsidR="005A12F0" w:rsidRDefault="005A12F0" w:rsidP="005A12F0">
      <w:pPr>
        <w:rPr>
          <w:b/>
        </w:rPr>
      </w:pPr>
      <w:r>
        <w:rPr>
          <w:b/>
          <w:lang w:val="x-none"/>
        </w:rPr>
        <w:t>Cod PS</w:t>
      </w:r>
      <w:r>
        <w:rPr>
          <w:b/>
        </w:rPr>
        <w:t xml:space="preserve"> </w:t>
      </w:r>
      <w:r>
        <w:rPr>
          <w:b/>
          <w:lang w:val="x-none"/>
        </w:rPr>
        <w:t xml:space="preserve">- </w:t>
      </w:r>
      <w:r>
        <w:rPr>
          <w:b/>
        </w:rPr>
        <w:t>MCM</w:t>
      </w:r>
    </w:p>
    <w:p w14:paraId="0E63CAE2" w14:textId="77777777" w:rsidR="000D0775" w:rsidRPr="00546D5B" w:rsidRDefault="000D0775" w:rsidP="00310846">
      <w:pPr>
        <w:tabs>
          <w:tab w:val="left" w:pos="851"/>
        </w:tabs>
        <w:spacing w:after="0" w:line="240" w:lineRule="auto"/>
        <w:rPr>
          <w:rFonts w:asciiTheme="minorHAnsi" w:hAnsiTheme="minorHAnsi" w:cstheme="minorHAnsi"/>
          <w:sz w:val="20"/>
          <w:szCs w:val="20"/>
        </w:rPr>
      </w:pPr>
    </w:p>
    <w:p w14:paraId="4912BCD6" w14:textId="361379B9" w:rsidR="00943AD3" w:rsidRDefault="00943AD3" w:rsidP="00943AD3">
      <w:pPr>
        <w:tabs>
          <w:tab w:val="left" w:pos="851"/>
        </w:tabs>
        <w:spacing w:after="0" w:line="240" w:lineRule="auto"/>
        <w:jc w:val="both"/>
        <w:rPr>
          <w:rFonts w:asciiTheme="minorHAnsi" w:hAnsiTheme="minorHAnsi" w:cstheme="minorHAnsi"/>
          <w:b/>
          <w:sz w:val="24"/>
          <w:szCs w:val="24"/>
        </w:rPr>
      </w:pPr>
      <w:r w:rsidRPr="00546D5B">
        <w:rPr>
          <w:rFonts w:asciiTheme="minorHAnsi" w:hAnsiTheme="minorHAnsi" w:cstheme="minorHAnsi"/>
          <w:b/>
          <w:sz w:val="24"/>
          <w:szCs w:val="24"/>
        </w:rPr>
        <w:t>ANEXA la CONTRACTUL DE FINANȚARE</w:t>
      </w:r>
    </w:p>
    <w:p w14:paraId="24317AC9" w14:textId="77777777" w:rsidR="007829CA" w:rsidRPr="00546D5B" w:rsidRDefault="007829CA" w:rsidP="00943AD3">
      <w:pPr>
        <w:tabs>
          <w:tab w:val="left" w:pos="851"/>
        </w:tabs>
        <w:spacing w:after="0" w:line="240" w:lineRule="auto"/>
        <w:jc w:val="both"/>
        <w:rPr>
          <w:rFonts w:asciiTheme="minorHAnsi" w:hAnsiTheme="minorHAnsi" w:cstheme="minorHAnsi"/>
          <w:b/>
          <w:sz w:val="24"/>
          <w:szCs w:val="24"/>
        </w:rPr>
      </w:pPr>
    </w:p>
    <w:p w14:paraId="011BA54D" w14:textId="183077C9" w:rsidR="00F21D62" w:rsidRPr="00546D5B" w:rsidRDefault="00F21D62" w:rsidP="00546D5B">
      <w:pPr>
        <w:pStyle w:val="NoSpacing"/>
        <w:rPr>
          <w:lang w:val="ro-RO"/>
        </w:rPr>
      </w:pPr>
    </w:p>
    <w:p w14:paraId="6D3DD1EF" w14:textId="07045340" w:rsidR="00F21D62" w:rsidRPr="00546D5B" w:rsidRDefault="00F21D62" w:rsidP="0020505C">
      <w:pPr>
        <w:shd w:val="clear" w:color="auto" w:fill="002060"/>
        <w:tabs>
          <w:tab w:val="left" w:pos="851"/>
        </w:tabs>
        <w:jc w:val="center"/>
        <w:rPr>
          <w:rFonts w:asciiTheme="minorHAnsi" w:hAnsiTheme="minorHAnsi" w:cstheme="minorHAnsi"/>
          <w:b/>
          <w:sz w:val="24"/>
          <w:szCs w:val="24"/>
        </w:rPr>
      </w:pPr>
      <w:r w:rsidRPr="00546D5B">
        <w:rPr>
          <w:rFonts w:asciiTheme="minorHAnsi" w:hAnsiTheme="minorHAnsi" w:cstheme="minorHAnsi"/>
          <w:b/>
          <w:sz w:val="24"/>
          <w:szCs w:val="24"/>
        </w:rPr>
        <w:t>MATERIALE ȘI ACTIVITĂȚI DE INFORMARE DE TIP PUBLICITAR</w:t>
      </w:r>
    </w:p>
    <w:p w14:paraId="0EBC2167" w14:textId="01D0CD19" w:rsidR="00F21D62" w:rsidRPr="00546D5B" w:rsidRDefault="00F21D62" w:rsidP="00F21D62">
      <w:pPr>
        <w:tabs>
          <w:tab w:val="left" w:pos="851"/>
        </w:tabs>
        <w:jc w:val="both"/>
        <w:rPr>
          <w:rFonts w:asciiTheme="minorHAnsi" w:hAnsiTheme="minorHAnsi" w:cstheme="minorHAnsi"/>
          <w:sz w:val="24"/>
          <w:szCs w:val="24"/>
        </w:rPr>
      </w:pPr>
      <w:r w:rsidRPr="00546D5B">
        <w:rPr>
          <w:rFonts w:asciiTheme="minorHAnsi" w:hAnsiTheme="minorHAnsi" w:cstheme="minorHAnsi"/>
          <w:sz w:val="24"/>
          <w:szCs w:val="24"/>
        </w:rPr>
        <w:tab/>
        <w:t xml:space="preserve">Elementele de identitate vizuală ale finanțării acordate proiectului – reprezentate de panouri, plăcuțe, afișe și autocolante informative </w:t>
      </w:r>
      <w:r w:rsidR="002D7FB4" w:rsidRPr="00546D5B">
        <w:rPr>
          <w:rFonts w:asciiTheme="minorHAnsi" w:hAnsiTheme="minorHAnsi" w:cstheme="minorHAnsi"/>
          <w:sz w:val="24"/>
          <w:szCs w:val="24"/>
        </w:rPr>
        <w:t xml:space="preserve">de tip </w:t>
      </w:r>
      <w:r w:rsidRPr="00546D5B">
        <w:rPr>
          <w:rFonts w:asciiTheme="minorHAnsi" w:hAnsiTheme="minorHAnsi" w:cstheme="minorHAnsi"/>
          <w:sz w:val="24"/>
          <w:szCs w:val="24"/>
        </w:rPr>
        <w:t xml:space="preserve">publicitar – trebuie să asigure transparența privind alocarea și utilizarea fondurilor europene nerambursabile acordate de către Uniunea Europeană și Guvernul României în cazul proiectelor care au fost aprobate pentru finanțare prin Planul Strategic </w:t>
      </w:r>
      <w:r w:rsidR="002515B5">
        <w:rPr>
          <w:rFonts w:asciiTheme="minorHAnsi" w:hAnsiTheme="minorHAnsi" w:cstheme="minorHAnsi"/>
          <w:sz w:val="24"/>
          <w:szCs w:val="24"/>
        </w:rPr>
        <w:t xml:space="preserve">PAC </w:t>
      </w:r>
      <w:r w:rsidRPr="00546D5B">
        <w:rPr>
          <w:rFonts w:asciiTheme="minorHAnsi" w:hAnsiTheme="minorHAnsi" w:cstheme="minorHAnsi"/>
          <w:sz w:val="24"/>
          <w:szCs w:val="24"/>
        </w:rPr>
        <w:t>2023 – 2027 (PS 2023 – 2027</w:t>
      </w:r>
      <w:r w:rsidRPr="00546D5B">
        <w:rPr>
          <w:rStyle w:val="FootnoteReference"/>
          <w:rFonts w:asciiTheme="minorHAnsi" w:hAnsiTheme="minorHAnsi" w:cstheme="minorHAnsi"/>
          <w:sz w:val="24"/>
          <w:szCs w:val="24"/>
        </w:rPr>
        <w:footnoteReference w:id="1"/>
      </w:r>
      <w:r w:rsidRPr="00546D5B">
        <w:rPr>
          <w:rFonts w:asciiTheme="minorHAnsi" w:hAnsiTheme="minorHAnsi" w:cstheme="minorHAnsi"/>
          <w:sz w:val="24"/>
          <w:szCs w:val="24"/>
        </w:rPr>
        <w:t>). De asemenea, trebuie să furnizeze informații clare privind beneficiarul, denumirea și valoarea operațiunii finanțate, autoritatea contractantă, proiectantul și executantul proiectului.</w:t>
      </w:r>
    </w:p>
    <w:p w14:paraId="34CBB9C8" w14:textId="0F1F52BC" w:rsidR="00F21D62" w:rsidRPr="00546D5B" w:rsidRDefault="00F21D62" w:rsidP="00F21D62">
      <w:pPr>
        <w:tabs>
          <w:tab w:val="left" w:pos="851"/>
        </w:tabs>
        <w:jc w:val="both"/>
        <w:rPr>
          <w:rFonts w:asciiTheme="minorHAnsi" w:hAnsiTheme="minorHAnsi" w:cstheme="minorHAnsi"/>
          <w:b/>
          <w:sz w:val="24"/>
          <w:szCs w:val="24"/>
        </w:rPr>
      </w:pPr>
      <w:r w:rsidRPr="00546D5B">
        <w:rPr>
          <w:rFonts w:asciiTheme="minorHAnsi" w:hAnsiTheme="minorHAnsi" w:cstheme="minorHAnsi"/>
          <w:sz w:val="24"/>
          <w:szCs w:val="24"/>
        </w:rPr>
        <w:tab/>
      </w:r>
      <w:r w:rsidRPr="00546D5B">
        <w:rPr>
          <w:rFonts w:asciiTheme="minorHAnsi" w:hAnsiTheme="minorHAnsi" w:cstheme="minorHAnsi"/>
          <w:b/>
          <w:sz w:val="24"/>
          <w:szCs w:val="24"/>
        </w:rPr>
        <w:t xml:space="preserve">Este responsabilitatea beneficiarului să asigure publicitatea finanțării primite și transparența utilizării fondurilor europene, prin respectarea și aplicarea prevederilor menționate în cadrul acestei Anexe. </w:t>
      </w:r>
    </w:p>
    <w:p w14:paraId="7B64049B" w14:textId="77777777" w:rsidR="0096674A" w:rsidRPr="00546D5B" w:rsidRDefault="00F21D62" w:rsidP="0096674A">
      <w:pPr>
        <w:tabs>
          <w:tab w:val="left" w:pos="851"/>
        </w:tabs>
        <w:spacing w:after="0"/>
        <w:jc w:val="both"/>
        <w:rPr>
          <w:rFonts w:cs="Calibri"/>
          <w:sz w:val="24"/>
          <w:szCs w:val="24"/>
        </w:rPr>
      </w:pPr>
      <w:r w:rsidRPr="00546D5B">
        <w:rPr>
          <w:rFonts w:asciiTheme="minorHAnsi" w:hAnsiTheme="minorHAnsi" w:cstheme="minorHAnsi"/>
          <w:sz w:val="24"/>
          <w:szCs w:val="24"/>
        </w:rPr>
        <w:tab/>
      </w:r>
      <w:r w:rsidR="0096674A" w:rsidRPr="00546D5B">
        <w:rPr>
          <w:rFonts w:cs="Calibri"/>
          <w:sz w:val="24"/>
          <w:szCs w:val="24"/>
        </w:rPr>
        <w:t xml:space="preserve">Pentru realizarea de către beneficiari a materialelor de informare de tip publicitar (respectiv panouri, plăcuțe, autocolante și afișe) se vor respecta următoarele prevederi obligatorii generale minime: </w:t>
      </w:r>
    </w:p>
    <w:p w14:paraId="4711A25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0A8EFE4A"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2ABE2650"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lastRenderedPageBreak/>
        <w:t>trebuie expuse în mod corect și continuu, de la momentul afișării și cel puțin până la finalul perioadei de monitorizare a proiectului;</w:t>
      </w:r>
    </w:p>
    <w:p w14:paraId="5BD0A533"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6E5E8312"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3AD738C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nu se aplică soluții creative și se vor respecta întocmai modelele puse la dispoziție prin pagina de internet oficială a Agenției în format editabil (</w:t>
      </w:r>
      <w:hyperlink r:id="rId11" w:history="1">
        <w:r w:rsidRPr="00546D5B">
          <w:rPr>
            <w:rStyle w:val="Hyperlink"/>
            <w:rFonts w:cs="Calibri"/>
            <w:sz w:val="24"/>
            <w:szCs w:val="24"/>
          </w:rPr>
          <w:t>afir.ro – identitate vizuala</w:t>
        </w:r>
      </w:hyperlink>
      <w:r w:rsidRPr="00546D5B">
        <w:rPr>
          <w:rFonts w:cs="Calibri"/>
          <w:sz w:val="24"/>
          <w:szCs w:val="24"/>
        </w:rPr>
        <w:t>);</w:t>
      </w:r>
    </w:p>
    <w:p w14:paraId="6DAB2CFF" w14:textId="6DB9E5B8"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elementele de identitate vizuală prezentate în materialele de informare de tip publicitar (drapelul Uniunii Europene, sigla Guvernului României, logotipul MADR, logotipul AFIR, sigla LEADER, sigla FEADR, sigla PS </w:t>
      </w:r>
      <w:r w:rsidR="00546D5B" w:rsidRPr="00546D5B">
        <w:rPr>
          <w:rFonts w:cs="Calibri"/>
          <w:sz w:val="24"/>
          <w:szCs w:val="24"/>
        </w:rPr>
        <w:t xml:space="preserve">2023 – </w:t>
      </w:r>
      <w:r w:rsidRPr="00546D5B">
        <w:rPr>
          <w:rFonts w:cs="Calibri"/>
          <w:sz w:val="24"/>
          <w:szCs w:val="24"/>
        </w:rPr>
        <w:t>2027,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6FBB2462" w14:textId="77777777" w:rsidR="00546D5B" w:rsidRPr="00546D5B" w:rsidRDefault="0096674A" w:rsidP="00F21D62">
      <w:pPr>
        <w:numPr>
          <w:ilvl w:val="0"/>
          <w:numId w:val="5"/>
        </w:numPr>
        <w:tabs>
          <w:tab w:val="left" w:pos="851"/>
        </w:tabs>
        <w:spacing w:after="0"/>
        <w:jc w:val="both"/>
        <w:rPr>
          <w:rFonts w:cs="Calibri"/>
          <w:sz w:val="24"/>
          <w:szCs w:val="24"/>
        </w:rPr>
      </w:pPr>
      <w:r w:rsidRPr="00546D5B">
        <w:rPr>
          <w:rFonts w:cs="Calibri"/>
          <w:sz w:val="24"/>
          <w:szCs w:val="24"/>
        </w:rPr>
        <w:t>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calomnioase</w:t>
      </w:r>
      <w:r w:rsidR="00546D5B" w:rsidRPr="00546D5B">
        <w:rPr>
          <w:rFonts w:cs="Calibri"/>
          <w:sz w:val="24"/>
          <w:szCs w:val="24"/>
        </w:rPr>
        <w:t xml:space="preserve"> sau injurioase.</w:t>
      </w:r>
    </w:p>
    <w:p w14:paraId="1237166F" w14:textId="77777777" w:rsidR="00546D5B" w:rsidRPr="00546D5B" w:rsidRDefault="00546D5B" w:rsidP="00546D5B">
      <w:pPr>
        <w:tabs>
          <w:tab w:val="left" w:pos="851"/>
        </w:tabs>
        <w:spacing w:after="0"/>
        <w:jc w:val="both"/>
        <w:rPr>
          <w:rFonts w:cs="Calibri"/>
          <w:sz w:val="24"/>
          <w:szCs w:val="24"/>
        </w:rPr>
      </w:pPr>
    </w:p>
    <w:p w14:paraId="51E65953" w14:textId="7AB1CDF4" w:rsidR="00F21D62" w:rsidRPr="00546D5B" w:rsidRDefault="00F21D62" w:rsidP="00546D5B">
      <w:pPr>
        <w:tabs>
          <w:tab w:val="left" w:pos="851"/>
        </w:tabs>
        <w:spacing w:after="0"/>
        <w:jc w:val="both"/>
        <w:rPr>
          <w:rFonts w:cs="Calibri"/>
          <w:sz w:val="24"/>
          <w:szCs w:val="24"/>
        </w:rPr>
      </w:pPr>
      <w:r w:rsidRPr="00546D5B">
        <w:rPr>
          <w:rFonts w:asciiTheme="minorHAnsi" w:hAnsiTheme="minorHAnsi" w:cstheme="minorHAnsi"/>
          <w:sz w:val="24"/>
          <w:szCs w:val="24"/>
        </w:rPr>
        <w:t>Mijloacele de comunicare prin care beneficiarul este obligat să asigure publicitatea și transparența utilizări fondurilor europene sunt următoarele:</w:t>
      </w:r>
    </w:p>
    <w:p w14:paraId="0CFD9375" w14:textId="581D88BB"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C1.1-1</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Panou informativ </w:t>
      </w:r>
      <w:r w:rsidRPr="00546D5B">
        <w:rPr>
          <w:rFonts w:asciiTheme="minorHAnsi" w:hAnsiTheme="minorHAnsi" w:cstheme="minorHAnsi"/>
        </w:rPr>
        <w:t>publicitar –</w:t>
      </w:r>
      <w:r w:rsidR="00A302BE" w:rsidRPr="00546D5B">
        <w:rPr>
          <w:rFonts w:asciiTheme="minorHAnsi" w:hAnsiTheme="minorHAnsi" w:cstheme="minorHAnsi"/>
        </w:rPr>
        <w:t xml:space="preserve"> </w:t>
      </w:r>
      <w:r w:rsidRPr="00546D5B">
        <w:rPr>
          <w:rFonts w:asciiTheme="minorHAnsi" w:hAnsiTheme="minorHAnsi" w:cstheme="minorHAnsi"/>
        </w:rPr>
        <w:t>aplicat de beneficiarii care au obținut finanțare de peste 500.000 de euro;</w:t>
      </w:r>
    </w:p>
    <w:p w14:paraId="770E9BDC" w14:textId="68B7B480"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C1.1-2</w:t>
      </w:r>
      <w:r w:rsidRPr="00546D5B">
        <w:rPr>
          <w:rFonts w:asciiTheme="minorHAnsi" w:hAnsiTheme="minorHAnsi" w:cstheme="minorHAnsi"/>
        </w:rPr>
        <w:t xml:space="preserve"> Materialele de informare de tip </w:t>
      </w:r>
      <w:r w:rsidR="00075C97" w:rsidRPr="00546D5B">
        <w:rPr>
          <w:rFonts w:asciiTheme="minorHAnsi" w:hAnsiTheme="minorHAnsi" w:cstheme="minorHAnsi"/>
          <w:b/>
        </w:rPr>
        <w:t>Pl</w:t>
      </w:r>
      <w:r w:rsidR="00075C97">
        <w:rPr>
          <w:rFonts w:asciiTheme="minorHAnsi" w:hAnsiTheme="minorHAnsi" w:cstheme="minorHAnsi"/>
          <w:b/>
        </w:rPr>
        <w:t>ac</w:t>
      </w:r>
      <w:r w:rsidR="00075C97" w:rsidRPr="00546D5B">
        <w:rPr>
          <w:rFonts w:asciiTheme="minorHAnsi" w:hAnsiTheme="minorHAnsi" w:cstheme="minorHAnsi"/>
          <w:b/>
        </w:rPr>
        <w:t xml:space="preserve">ă </w:t>
      </w:r>
      <w:r w:rsidRPr="00546D5B">
        <w:rPr>
          <w:rFonts w:asciiTheme="minorHAnsi" w:hAnsiTheme="minorHAnsi" w:cstheme="minorHAnsi"/>
          <w:b/>
        </w:rPr>
        <w:t xml:space="preserve">informativă </w:t>
      </w:r>
      <w:r w:rsidRPr="00546D5B">
        <w:rPr>
          <w:rFonts w:asciiTheme="minorHAnsi" w:hAnsiTheme="minorHAnsi" w:cstheme="minorHAnsi"/>
        </w:rPr>
        <w:t>publicitară – aplicat de beneficiarii care au obținut finanțare de peste 50.000 de euro și la sediile GAL;</w:t>
      </w:r>
    </w:p>
    <w:p w14:paraId="067E3525" w14:textId="77777777"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C1.1-3</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Afiș informativ </w:t>
      </w:r>
      <w:r w:rsidRPr="00546D5B">
        <w:rPr>
          <w:rFonts w:asciiTheme="minorHAnsi" w:hAnsiTheme="minorHAnsi" w:cstheme="minorHAnsi"/>
        </w:rPr>
        <w:t>publicitar – aplicat de beneficiarii care au obținut finanțare de până la 50.000 de euro;</w:t>
      </w:r>
    </w:p>
    <w:p w14:paraId="32C98769" w14:textId="637FB13C"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C1.1-4</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Autocolantul informativ </w:t>
      </w:r>
      <w:r w:rsidRPr="00546D5B">
        <w:rPr>
          <w:rFonts w:asciiTheme="minorHAnsi" w:hAnsiTheme="minorHAnsi" w:cstheme="minorHAnsi"/>
        </w:rPr>
        <w:t xml:space="preserve">publicitar – aplicat de beneficiari pe toate mașinile, utilajele și echipamentele achiziționate prin proiectele finanțate cu fonduri europene prin </w:t>
      </w:r>
      <w:r w:rsidR="00567CE7" w:rsidRPr="00546D5B">
        <w:rPr>
          <w:rFonts w:asciiTheme="minorHAnsi" w:hAnsiTheme="minorHAnsi" w:cstheme="minorHAnsi"/>
        </w:rPr>
        <w:t>PS 2023 - 2027</w:t>
      </w:r>
      <w:r w:rsidRPr="00546D5B">
        <w:rPr>
          <w:rFonts w:asciiTheme="minorHAnsi" w:hAnsiTheme="minorHAnsi" w:cstheme="minorHAnsi"/>
        </w:rPr>
        <w:t>, indiferent de valoarea acestora;</w:t>
      </w:r>
    </w:p>
    <w:p w14:paraId="785C9F1B" w14:textId="224C7B86"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C1.1-5</w:t>
      </w:r>
      <w:r w:rsidRPr="00546D5B">
        <w:rPr>
          <w:rFonts w:asciiTheme="minorHAnsi" w:hAnsiTheme="minorHAnsi" w:cstheme="minorHAnsi"/>
        </w:rPr>
        <w:t xml:space="preserve"> Mediatizarea prin </w:t>
      </w:r>
      <w:r w:rsidRPr="00546D5B">
        <w:rPr>
          <w:rFonts w:asciiTheme="minorHAnsi" w:hAnsiTheme="minorHAnsi" w:cstheme="minorHAnsi"/>
          <w:b/>
        </w:rPr>
        <w:t>internet</w:t>
      </w:r>
      <w:r w:rsidRPr="00546D5B">
        <w:rPr>
          <w:rFonts w:asciiTheme="minorHAnsi" w:hAnsiTheme="minorHAnsi" w:cstheme="minorHAnsi"/>
        </w:rPr>
        <w:t xml:space="preserve"> – afișare pe pagina de internet a beneficiarului a unei casete informative privind finanțarea acordată prin </w:t>
      </w:r>
      <w:r w:rsidR="00567CE7" w:rsidRPr="00546D5B">
        <w:rPr>
          <w:rFonts w:asciiTheme="minorHAnsi" w:hAnsiTheme="minorHAnsi" w:cstheme="minorHAnsi"/>
        </w:rPr>
        <w:t>PS 2023 - 2027</w:t>
      </w:r>
      <w:r w:rsidRPr="00546D5B">
        <w:rPr>
          <w:rFonts w:asciiTheme="minorHAnsi" w:hAnsiTheme="minorHAnsi" w:cstheme="minorHAnsi"/>
        </w:rPr>
        <w:t>;</w:t>
      </w:r>
    </w:p>
    <w:p w14:paraId="1450D874" w14:textId="689A2733"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C1.1-6</w:t>
      </w:r>
      <w:r w:rsidRPr="00546D5B">
        <w:rPr>
          <w:rFonts w:asciiTheme="minorHAnsi" w:hAnsiTheme="minorHAnsi" w:cstheme="minorHAnsi"/>
        </w:rPr>
        <w:t xml:space="preserve"> Mediatizarea prin </w:t>
      </w:r>
      <w:r w:rsidRPr="00546D5B">
        <w:rPr>
          <w:rFonts w:asciiTheme="minorHAnsi" w:hAnsiTheme="minorHAnsi" w:cstheme="minorHAnsi"/>
          <w:b/>
        </w:rPr>
        <w:t>materiale tipărite și multimedia</w:t>
      </w:r>
      <w:r w:rsidRPr="00546D5B">
        <w:rPr>
          <w:rFonts w:asciiTheme="minorHAnsi" w:hAnsiTheme="minorHAnsi" w:cstheme="minorHAnsi"/>
        </w:rPr>
        <w:t xml:space="preserve"> – menționare informațiilor privind operațiunea finanțată prin </w:t>
      </w:r>
      <w:r w:rsidR="00567CE7" w:rsidRPr="00546D5B">
        <w:rPr>
          <w:rFonts w:asciiTheme="minorHAnsi" w:hAnsiTheme="minorHAnsi" w:cstheme="minorHAnsi"/>
        </w:rPr>
        <w:t xml:space="preserve">PS 2023 - 2027 </w:t>
      </w:r>
      <w:r w:rsidRPr="00546D5B">
        <w:rPr>
          <w:rFonts w:asciiTheme="minorHAnsi" w:hAnsiTheme="minorHAnsi" w:cstheme="minorHAnsi"/>
        </w:rPr>
        <w:t>în cadrul materialelor realizate de beneficiar;</w:t>
      </w:r>
    </w:p>
    <w:p w14:paraId="7C8CA78A" w14:textId="77777777"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lastRenderedPageBreak/>
        <w:t>C1.1-7</w:t>
      </w:r>
      <w:r w:rsidRPr="00546D5B">
        <w:rPr>
          <w:rFonts w:asciiTheme="minorHAnsi" w:hAnsiTheme="minorHAnsi" w:cstheme="minorHAnsi"/>
        </w:rPr>
        <w:t xml:space="preserve"> Mediatizarea prin </w:t>
      </w:r>
      <w:r w:rsidRPr="00546D5B">
        <w:rPr>
          <w:rFonts w:asciiTheme="minorHAnsi" w:hAnsiTheme="minorHAnsi" w:cstheme="minorHAnsi"/>
          <w:b/>
        </w:rPr>
        <w:t>acțiuni publice</w:t>
      </w:r>
      <w:r w:rsidRPr="00546D5B">
        <w:rPr>
          <w:rFonts w:asciiTheme="minorHAnsi" w:hAnsiTheme="minorHAnsi" w:cstheme="minorHAnsi"/>
        </w:rPr>
        <w:t xml:space="preserve"> – participarea benevolă la evenimente de prezentare media sau publică a proiectului.</w:t>
      </w:r>
    </w:p>
    <w:p w14:paraId="2ECA8219" w14:textId="0E86A399" w:rsidR="00F21D62" w:rsidRDefault="00F21D62" w:rsidP="00F21D62">
      <w:pPr>
        <w:pStyle w:val="NoSpacing"/>
        <w:tabs>
          <w:tab w:val="left" w:pos="851"/>
        </w:tabs>
        <w:rPr>
          <w:rFonts w:asciiTheme="minorHAnsi" w:hAnsiTheme="minorHAnsi" w:cstheme="minorHAnsi"/>
          <w:sz w:val="24"/>
          <w:szCs w:val="24"/>
          <w:lang w:val="ro-RO"/>
        </w:rPr>
      </w:pPr>
    </w:p>
    <w:p w14:paraId="5E3ED7AE" w14:textId="07F26C5D" w:rsidR="007829CA" w:rsidRDefault="007829CA" w:rsidP="00F21D62">
      <w:pPr>
        <w:pStyle w:val="NoSpacing"/>
        <w:tabs>
          <w:tab w:val="left" w:pos="851"/>
        </w:tabs>
        <w:rPr>
          <w:rFonts w:asciiTheme="minorHAnsi" w:hAnsiTheme="minorHAnsi" w:cstheme="minorHAnsi"/>
          <w:sz w:val="24"/>
          <w:szCs w:val="24"/>
          <w:lang w:val="ro-RO"/>
        </w:rPr>
      </w:pPr>
    </w:p>
    <w:p w14:paraId="7A33EEC5" w14:textId="609C79E7" w:rsidR="007829CA" w:rsidRDefault="007829CA" w:rsidP="00F21D62">
      <w:pPr>
        <w:pStyle w:val="NoSpacing"/>
        <w:tabs>
          <w:tab w:val="left" w:pos="851"/>
        </w:tabs>
        <w:rPr>
          <w:rFonts w:asciiTheme="minorHAnsi" w:hAnsiTheme="minorHAnsi" w:cstheme="minorHAnsi"/>
          <w:sz w:val="24"/>
          <w:szCs w:val="24"/>
          <w:lang w:val="ro-RO"/>
        </w:rPr>
      </w:pPr>
    </w:p>
    <w:p w14:paraId="0C87DCC5" w14:textId="77777777" w:rsidR="00546D5B" w:rsidRPr="00546D5B" w:rsidRDefault="00F21D62" w:rsidP="00546D5B">
      <w:pPr>
        <w:pStyle w:val="NoSpacing"/>
        <w:tabs>
          <w:tab w:val="left" w:pos="851"/>
        </w:tabs>
        <w:rPr>
          <w:rFonts w:asciiTheme="minorHAnsi" w:hAnsiTheme="minorHAnsi" w:cstheme="minorHAnsi"/>
          <w:sz w:val="24"/>
          <w:szCs w:val="24"/>
          <w:lang w:val="ro-RO"/>
        </w:rPr>
      </w:pPr>
      <w:r w:rsidRPr="00546D5B">
        <w:rPr>
          <w:rFonts w:asciiTheme="minorHAnsi" w:hAnsiTheme="minorHAnsi" w:cstheme="minorHAnsi"/>
          <w:sz w:val="24"/>
          <w:szCs w:val="24"/>
          <w:lang w:val="ro-RO"/>
        </w:rPr>
        <w:t xml:space="preserve">Mijloacele de comunicare vor fi realizate conform precizărilor și specificațiilor de mai jos: </w:t>
      </w:r>
    </w:p>
    <w:p w14:paraId="48D707BC" w14:textId="77777777" w:rsidR="00546D5B" w:rsidRPr="00546D5B" w:rsidRDefault="00546D5B" w:rsidP="00546D5B">
      <w:pPr>
        <w:pStyle w:val="NoSpacing"/>
        <w:tabs>
          <w:tab w:val="left" w:pos="851"/>
        </w:tabs>
        <w:rPr>
          <w:rFonts w:asciiTheme="minorHAnsi" w:hAnsiTheme="minorHAnsi" w:cstheme="minorHAnsi"/>
          <w:b/>
          <w:sz w:val="24"/>
          <w:szCs w:val="24"/>
          <w:lang w:val="ro-RO"/>
        </w:rPr>
      </w:pPr>
    </w:p>
    <w:p w14:paraId="01469597" w14:textId="67E49FE5" w:rsidR="00546D5B" w:rsidRPr="00546D5B" w:rsidRDefault="00F21D62" w:rsidP="00546D5B">
      <w:pPr>
        <w:pStyle w:val="NoSpacing"/>
        <w:shd w:val="clear" w:color="auto" w:fill="002060"/>
        <w:rPr>
          <w:b/>
          <w:sz w:val="24"/>
          <w:szCs w:val="24"/>
          <w:lang w:val="ro-RO"/>
        </w:rPr>
      </w:pPr>
      <w:r w:rsidRPr="00546D5B">
        <w:rPr>
          <w:b/>
          <w:sz w:val="24"/>
          <w:szCs w:val="24"/>
          <w:lang w:val="ro-RO"/>
        </w:rPr>
        <w:t>C1.1 – (1) PANOURI INFORMATIVE PUBLICITARE</w:t>
      </w:r>
    </w:p>
    <w:p w14:paraId="1FDCA032" w14:textId="33B37573" w:rsidR="00546D5B" w:rsidRPr="00546D5B" w:rsidRDefault="00F21D62" w:rsidP="00B92DBD">
      <w:pPr>
        <w:pStyle w:val="NoSpacing"/>
        <w:tabs>
          <w:tab w:val="left" w:pos="851"/>
        </w:tabs>
        <w:jc w:val="both"/>
        <w:rPr>
          <w:rFonts w:asciiTheme="minorHAnsi" w:hAnsiTheme="minorHAnsi" w:cstheme="minorHAnsi"/>
          <w:sz w:val="24"/>
          <w:szCs w:val="24"/>
          <w:lang w:val="ro-RO"/>
        </w:rPr>
      </w:pPr>
      <w:r w:rsidRPr="00546D5B">
        <w:rPr>
          <w:rFonts w:asciiTheme="minorHAnsi" w:hAnsiTheme="minorHAnsi" w:cstheme="minorHAnsi"/>
          <w:b/>
          <w:sz w:val="24"/>
          <w:szCs w:val="24"/>
          <w:u w:val="single"/>
          <w:lang w:val="ro-RO"/>
        </w:rPr>
        <w:t>Panoul informativ publicitar</w:t>
      </w:r>
      <w:r w:rsidRPr="00546D5B">
        <w:rPr>
          <w:rFonts w:asciiTheme="minorHAnsi" w:hAnsiTheme="minorHAnsi" w:cstheme="minorHAnsi"/>
          <w:b/>
          <w:sz w:val="24"/>
          <w:szCs w:val="24"/>
          <w:lang w:val="ro-RO"/>
        </w:rPr>
        <w:t xml:space="preserve"> – de tip panou stradal – va fi aplicat de către beneficiarii care au obținut finanțare de </w:t>
      </w:r>
      <w:r w:rsidRPr="00546D5B">
        <w:rPr>
          <w:rFonts w:asciiTheme="minorHAnsi" w:hAnsiTheme="minorHAnsi" w:cstheme="minorHAnsi"/>
          <w:b/>
          <w:sz w:val="24"/>
          <w:szCs w:val="24"/>
          <w:u w:val="single"/>
          <w:lang w:val="ro-RO"/>
        </w:rPr>
        <w:t>peste 500.000 de euro</w:t>
      </w:r>
      <w:r w:rsidR="00B92DBD">
        <w:rPr>
          <w:rFonts w:asciiTheme="minorHAnsi" w:hAnsiTheme="minorHAnsi" w:cstheme="minorHAnsi"/>
          <w:b/>
          <w:sz w:val="24"/>
          <w:szCs w:val="24"/>
          <w:u w:val="single"/>
          <w:lang w:val="ro-RO"/>
        </w:rPr>
        <w:t xml:space="preserve"> </w:t>
      </w:r>
      <w:r w:rsidR="00B92DBD" w:rsidRPr="00B92DBD">
        <w:rPr>
          <w:rFonts w:asciiTheme="minorHAnsi" w:hAnsiTheme="minorHAnsi" w:cstheme="minorHAnsi"/>
          <w:b/>
          <w:sz w:val="24"/>
          <w:szCs w:val="24"/>
          <w:u w:val="single"/>
          <w:lang w:val="ro-RO"/>
        </w:rPr>
        <w:t>pentru lucrări de infrastructură sau de construcție</w:t>
      </w:r>
      <w:r w:rsidRPr="00546D5B">
        <w:rPr>
          <w:rFonts w:asciiTheme="minorHAnsi" w:hAnsiTheme="minorHAnsi" w:cstheme="minorHAnsi"/>
          <w:sz w:val="24"/>
          <w:szCs w:val="24"/>
          <w:lang w:val="ro-RO"/>
        </w:rPr>
        <w:t>, cu respectarea următoarele prevederi minime:</w:t>
      </w:r>
    </w:p>
    <w:p w14:paraId="6431A751" w14:textId="5CFE38F9" w:rsidR="00F21D62" w:rsidRPr="00546D5B" w:rsidRDefault="00F21D62" w:rsidP="00546D5B">
      <w:pPr>
        <w:pStyle w:val="NoSpacing"/>
        <w:tabs>
          <w:tab w:val="left" w:pos="851"/>
        </w:tabs>
        <w:rPr>
          <w:rFonts w:asciiTheme="minorHAnsi" w:hAnsiTheme="minorHAnsi" w:cstheme="minorHAnsi"/>
          <w:sz w:val="24"/>
          <w:szCs w:val="24"/>
          <w:lang w:val="ro-RO"/>
        </w:rPr>
      </w:pPr>
      <w:r w:rsidRPr="00546D5B">
        <w:rPr>
          <w:rFonts w:asciiTheme="minorHAnsi" w:hAnsiTheme="minorHAnsi" w:cstheme="minorHAnsi"/>
          <w:b/>
          <w:sz w:val="24"/>
          <w:szCs w:val="24"/>
          <w:lang w:val="ro-RO"/>
        </w:rPr>
        <w:t>(a) Amplasarea:</w:t>
      </w:r>
    </w:p>
    <w:p w14:paraId="5FECB244"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respectarea normelor specifice circulației pe drumuri publice și a reglementărilor privind eliberarea autorizațiilor necesare pentru amplasarea acestui tip de panou;</w:t>
      </w:r>
    </w:p>
    <w:p w14:paraId="167FC926"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cazul proiectelor de modernizare sau dezvoltare a infrastructurii rurale, vor fi amplasate minim 2 panouri informative astfel încât să fie marcată clar zona în care se desfășoară investiția respectivă;</w:t>
      </w:r>
    </w:p>
    <w:p w14:paraId="0226E95C" w14:textId="77777777" w:rsidR="00B23C49"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la sol, la o înălțime recomandată de 150 cm faţă de nivelul solului, în apropierea căii de acces.</w:t>
      </w:r>
    </w:p>
    <w:p w14:paraId="28BCACF2" w14:textId="17A3CE1D"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(b) Elaborarea și producerea</w:t>
      </w:r>
      <w:r w:rsidRPr="00B23C49">
        <w:rPr>
          <w:rFonts w:asciiTheme="minorHAnsi" w:hAnsiTheme="minorHAnsi" w:cstheme="minorHAnsi"/>
          <w:sz w:val="24"/>
          <w:szCs w:val="24"/>
        </w:rPr>
        <w:t xml:space="preserve">: </w:t>
      </w:r>
    </w:p>
    <w:p w14:paraId="69438213"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5DE1FBA7"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150 cm; lățime 200 cm;</w:t>
      </w:r>
    </w:p>
    <w:p w14:paraId="41800CF6"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687E044B"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fontul utilizat pentru text va fi Calibri, negru, alb (pentru textul aplicat în caseta albastră) și albastru (pentru textul aplicat pe fundal alb);</w:t>
      </w:r>
    </w:p>
    <w:p w14:paraId="4577A3A9"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5 cm între limita exterioară a panoului şi elemente de conținut ale acestuia; </w:t>
      </w:r>
    </w:p>
    <w:p w14:paraId="0B69C214" w14:textId="77777777" w:rsidR="00B23C49"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vor fi realizate din materiale rezistente în timp și la intemperii, pe o durată mare de timp (ex.:  tablă, PVC etc.).</w:t>
      </w:r>
    </w:p>
    <w:p w14:paraId="2001AB49" w14:textId="5EAC19E1"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(c)</w:t>
      </w:r>
      <w:r w:rsidRPr="00B23C49">
        <w:rPr>
          <w:rFonts w:asciiTheme="minorHAnsi" w:hAnsiTheme="minorHAnsi" w:cstheme="minorHAnsi"/>
          <w:sz w:val="24"/>
          <w:szCs w:val="24"/>
        </w:rPr>
        <w:t xml:space="preserve"> </w:t>
      </w:r>
      <w:r w:rsidRPr="00B23C49">
        <w:rPr>
          <w:rFonts w:asciiTheme="minorHAnsi" w:hAnsiTheme="minorHAnsi" w:cstheme="minorHAnsi"/>
          <w:b/>
          <w:sz w:val="24"/>
          <w:szCs w:val="24"/>
        </w:rPr>
        <w:t>Elementele de informare</w:t>
      </w:r>
      <w:r w:rsidRPr="00B23C49">
        <w:rPr>
          <w:rFonts w:asciiTheme="minorHAnsi" w:hAnsiTheme="minorHAnsi" w:cstheme="minorHAnsi"/>
          <w:sz w:val="24"/>
          <w:szCs w:val="24"/>
        </w:rPr>
        <w:t xml:space="preserve"> afișate (dimensiuni elemente = înălțime x lungime): </w:t>
      </w:r>
    </w:p>
    <w:p w14:paraId="7B14E589"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6BB6A6B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2599C2"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889001" w14:textId="6011FD78"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w:t>
      </w:r>
      <w:r w:rsidR="00E44874">
        <w:rPr>
          <w:rFonts w:asciiTheme="minorHAnsi" w:hAnsiTheme="minorHAnsi" w:cstheme="minorHAnsi"/>
          <w:sz w:val="24"/>
          <w:szCs w:val="24"/>
        </w:rPr>
        <w:t xml:space="preserve"> </w:t>
      </w:r>
      <w:r w:rsidRPr="00546D5B">
        <w:rPr>
          <w:rFonts w:asciiTheme="minorHAnsi" w:hAnsiTheme="minorHAnsi" w:cstheme="minorHAnsi"/>
          <w:sz w:val="24"/>
          <w:szCs w:val="24"/>
        </w:rPr>
        <w:t>2023 – 2027” (majuscule, bold);</w:t>
      </w:r>
    </w:p>
    <w:p w14:paraId="1C0938C1" w14:textId="7D5DCCDF" w:rsidR="00F21D62"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8D2F50B"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400F71ED" w14:textId="2D35BD4F"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Proiect finanţat</w:t>
      </w:r>
      <w:r w:rsidRPr="00546D5B">
        <w:rPr>
          <w:rFonts w:asciiTheme="minorHAnsi" w:hAnsiTheme="minorHAnsi" w:cstheme="minorHAnsi"/>
          <w:sz w:val="24"/>
          <w:szCs w:val="24"/>
        </w:rPr>
        <w:t xml:space="preserve"> cu fonduri nerambursabile prin Planul Strategic 2023 - 2027 (PS </w:t>
      </w:r>
      <w:r w:rsidR="006E473F"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2027):” și denumirea proiectului (bold);</w:t>
      </w:r>
    </w:p>
    <w:p w14:paraId="03534FA5" w14:textId="2F691DF2" w:rsidR="006E473F"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w:t>
      </w:r>
      <w:r w:rsidR="006E473F" w:rsidRPr="00546D5B">
        <w:rPr>
          <w:rFonts w:asciiTheme="minorHAnsi" w:hAnsiTheme="minorHAnsi" w:cstheme="minorHAnsi"/>
          <w:sz w:val="24"/>
          <w:szCs w:val="24"/>
        </w:rPr>
        <w:t>i de finanțare atribuit de AFIR;</w:t>
      </w:r>
    </w:p>
    <w:p w14:paraId="377B7F86" w14:textId="77777777" w:rsidR="003C3461" w:rsidRPr="00573161" w:rsidRDefault="003C3461" w:rsidP="003C3461">
      <w:pPr>
        <w:numPr>
          <w:ilvl w:val="1"/>
          <w:numId w:val="7"/>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lastRenderedPageBreak/>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7D804C9" w14:textId="77777777" w:rsidR="003C3461"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5BCC9841" w14:textId="77777777" w:rsidR="003C3461" w:rsidRPr="00546D5B" w:rsidRDefault="003C3461" w:rsidP="003C3461">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52F9D0F3" w14:textId="77777777" w:rsidR="003C3461" w:rsidRPr="00546D5B"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50111E68" w14:textId="2942B46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2, </w:t>
      </w:r>
      <w:r w:rsidR="006E473F" w:rsidRPr="00546D5B">
        <w:rPr>
          <w:rFonts w:asciiTheme="minorHAnsi" w:hAnsiTheme="minorHAnsi" w:cstheme="minorHAnsi"/>
          <w:sz w:val="24"/>
          <w:szCs w:val="24"/>
        </w:rPr>
        <w:t>stânga jos</w:t>
      </w:r>
      <w:r w:rsidRPr="00546D5B">
        <w:rPr>
          <w:rFonts w:asciiTheme="minorHAnsi" w:hAnsiTheme="minorHAnsi" w:cstheme="minorHAnsi"/>
          <w:sz w:val="24"/>
          <w:szCs w:val="24"/>
        </w:rPr>
        <w:t>, va conține următoarele informații:</w:t>
      </w:r>
    </w:p>
    <w:p w14:paraId="3BC85D43" w14:textId="7D65CDB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3C3461">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și menționarea valorii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preluată din contractul de finanțare; </w:t>
      </w:r>
    </w:p>
    <w:p w14:paraId="10AEB93F" w14:textId="350C0DA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3C3461">
        <w:rPr>
          <w:rFonts w:asciiTheme="minorHAnsi" w:hAnsiTheme="minorHAnsi" w:cstheme="minorHAnsi"/>
          <w:b/>
          <w:sz w:val="24"/>
          <w:szCs w:val="24"/>
        </w:rPr>
        <w:t>din care</w:t>
      </w:r>
      <w:r w:rsidRPr="00546D5B">
        <w:rPr>
          <w:rFonts w:asciiTheme="minorHAnsi" w:hAnsiTheme="minorHAnsi" w:cstheme="minorHAnsi"/>
          <w:sz w:val="24"/>
          <w:szCs w:val="24"/>
        </w:rPr>
        <w:t>”, „</w:t>
      </w:r>
      <w:r w:rsidRPr="003C3461">
        <w:rPr>
          <w:rFonts w:asciiTheme="minorHAnsi" w:hAnsiTheme="minorHAnsi" w:cstheme="minorHAnsi"/>
          <w:b/>
          <w:sz w:val="24"/>
          <w:szCs w:val="24"/>
        </w:rPr>
        <w:t xml:space="preserve">Finanțare nerambursabilă PS </w:t>
      </w:r>
      <w:r w:rsidR="006E473F" w:rsidRPr="003C3461">
        <w:rPr>
          <w:rFonts w:asciiTheme="minorHAnsi" w:hAnsiTheme="minorHAnsi" w:cstheme="minorHAnsi"/>
          <w:b/>
          <w:sz w:val="24"/>
          <w:szCs w:val="24"/>
        </w:rPr>
        <w:t xml:space="preserve">2023 - </w:t>
      </w:r>
      <w:r w:rsidRPr="003C3461">
        <w:rPr>
          <w:rFonts w:asciiTheme="minorHAnsi" w:hAnsiTheme="minorHAnsi" w:cstheme="minorHAnsi"/>
          <w:b/>
          <w:sz w:val="24"/>
          <w:szCs w:val="24"/>
        </w:rPr>
        <w:t>2027</w:t>
      </w:r>
      <w:r w:rsidRPr="00546D5B">
        <w:rPr>
          <w:rFonts w:asciiTheme="minorHAnsi" w:hAnsiTheme="minorHAnsi" w:cstheme="minorHAnsi"/>
          <w:sz w:val="24"/>
          <w:szCs w:val="24"/>
        </w:rPr>
        <w:t>” și menționarea fondurilor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w:t>
      </w:r>
    </w:p>
    <w:p w14:paraId="1A055A9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A701463"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18CAFE26"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E84A5A9"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din cadrul Ministerului Agriculturii şi Dezvoltării Rurale</w:t>
      </w:r>
      <w:r w:rsidRPr="00546D5B">
        <w:rPr>
          <w:rFonts w:asciiTheme="minorHAnsi" w:hAnsiTheme="minorHAnsi" w:cstheme="minorHAnsi"/>
          <w:sz w:val="24"/>
          <w:szCs w:val="24"/>
        </w:rPr>
        <w:t>”;</w:t>
      </w:r>
    </w:p>
    <w:p w14:paraId="7626B98B" w14:textId="14E253D2"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pentru proiectele finanțate prin LEADER: </w:t>
      </w:r>
    </w:p>
    <w:p w14:paraId="05E1F7D7"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76E85C81" w14:textId="77777777" w:rsidR="00A819EC" w:rsidRPr="00546D5B" w:rsidRDefault="00A819EC" w:rsidP="00A819EC">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4B31B826"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„Dezvoltare locală plasată sub responsabilitatea comunității” (bold);</w:t>
      </w:r>
    </w:p>
    <w:p w14:paraId="1FCAFB22" w14:textId="77777777"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spațiul 2, dreapta jos va conține următoarele informații: </w:t>
      </w:r>
    </w:p>
    <w:p w14:paraId="4911052B" w14:textId="77777777" w:rsidR="003C3461" w:rsidRPr="00612E67" w:rsidRDefault="003C3461" w:rsidP="003C3461">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Proiectant</w:t>
      </w:r>
      <w:r w:rsidRPr="00612E67">
        <w:rPr>
          <w:rFonts w:cs="Calibri"/>
          <w:sz w:val="24"/>
          <w:szCs w:val="24"/>
        </w:rPr>
        <w:t>” și „</w:t>
      </w:r>
      <w:r w:rsidRPr="00A819EC">
        <w:rPr>
          <w:rFonts w:cs="Calibri"/>
          <w:b/>
          <w:sz w:val="24"/>
          <w:szCs w:val="24"/>
        </w:rPr>
        <w:t>Executant</w:t>
      </w:r>
      <w:r w:rsidRPr="00612E67">
        <w:rPr>
          <w:rFonts w:cs="Calibri"/>
          <w:sz w:val="24"/>
          <w:szCs w:val="24"/>
        </w:rPr>
        <w:t>” și mențiunea denumirii proiectantului și a executantului (bold);</w:t>
      </w:r>
    </w:p>
    <w:p w14:paraId="4C9A8835" w14:textId="04D6EA16" w:rsidR="0013397A" w:rsidRDefault="003C3461" w:rsidP="0013397A">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Demarare</w:t>
      </w:r>
      <w:r w:rsidRPr="00612E67">
        <w:rPr>
          <w:rFonts w:cs="Calibri"/>
          <w:sz w:val="24"/>
          <w:szCs w:val="24"/>
        </w:rPr>
        <w:t>” și „</w:t>
      </w:r>
      <w:r w:rsidRPr="00A819EC">
        <w:rPr>
          <w:rFonts w:cs="Calibri"/>
          <w:b/>
          <w:sz w:val="24"/>
          <w:szCs w:val="24"/>
        </w:rPr>
        <w:t>Finalizare</w:t>
      </w:r>
      <w:r w:rsidRPr="00612E67">
        <w:rPr>
          <w:rFonts w:cs="Calibri"/>
          <w:sz w:val="24"/>
          <w:szCs w:val="24"/>
        </w:rPr>
        <w:t>”, cu mențiunea datei la care a fost demarată implementarea proiectului și a datei la care se prevede finalizarea implementării proiectului (bold).</w:t>
      </w:r>
    </w:p>
    <w:p w14:paraId="43DF05F7" w14:textId="729C0EA7" w:rsidR="00C10E04" w:rsidRDefault="00C10E04" w:rsidP="00C10E04">
      <w:pPr>
        <w:tabs>
          <w:tab w:val="left" w:pos="851"/>
        </w:tabs>
        <w:spacing w:after="0"/>
        <w:jc w:val="both"/>
        <w:rPr>
          <w:rFonts w:cs="Calibri"/>
          <w:sz w:val="24"/>
          <w:szCs w:val="24"/>
        </w:rPr>
      </w:pPr>
    </w:p>
    <w:p w14:paraId="67EB06FD" w14:textId="5DC41249" w:rsidR="00C10E04" w:rsidRDefault="00C10E04" w:rsidP="00C10E04">
      <w:pPr>
        <w:tabs>
          <w:tab w:val="left" w:pos="851"/>
        </w:tabs>
        <w:spacing w:after="0"/>
        <w:jc w:val="both"/>
        <w:rPr>
          <w:rFonts w:cs="Calibri"/>
          <w:sz w:val="24"/>
          <w:szCs w:val="24"/>
        </w:rPr>
      </w:pPr>
    </w:p>
    <w:p w14:paraId="45FE690A" w14:textId="03916BA7" w:rsidR="00C10E04" w:rsidRDefault="00C10E04" w:rsidP="00C10E04">
      <w:pPr>
        <w:tabs>
          <w:tab w:val="left" w:pos="851"/>
        </w:tabs>
        <w:spacing w:after="0"/>
        <w:jc w:val="both"/>
        <w:rPr>
          <w:rFonts w:cs="Calibri"/>
          <w:sz w:val="24"/>
          <w:szCs w:val="24"/>
        </w:rPr>
      </w:pPr>
    </w:p>
    <w:p w14:paraId="7CDB8F1A" w14:textId="1E91F7B3" w:rsidR="00C10E04" w:rsidRDefault="00C10E04" w:rsidP="00C10E04">
      <w:pPr>
        <w:tabs>
          <w:tab w:val="left" w:pos="851"/>
        </w:tabs>
        <w:spacing w:after="0"/>
        <w:jc w:val="both"/>
        <w:rPr>
          <w:rFonts w:cs="Calibri"/>
          <w:sz w:val="24"/>
          <w:szCs w:val="24"/>
        </w:rPr>
      </w:pPr>
    </w:p>
    <w:p w14:paraId="60D84300" w14:textId="083A18D6" w:rsidR="00C10E04" w:rsidRDefault="00C10E04" w:rsidP="00C10E04">
      <w:pPr>
        <w:tabs>
          <w:tab w:val="left" w:pos="851"/>
        </w:tabs>
        <w:spacing w:after="0"/>
        <w:jc w:val="both"/>
        <w:rPr>
          <w:rFonts w:cs="Calibri"/>
          <w:sz w:val="24"/>
          <w:szCs w:val="24"/>
        </w:rPr>
      </w:pPr>
    </w:p>
    <w:p w14:paraId="37D77CFE" w14:textId="77777777" w:rsidR="00C10E04" w:rsidRDefault="00C10E04" w:rsidP="00C10E04">
      <w:pPr>
        <w:tabs>
          <w:tab w:val="left" w:pos="851"/>
        </w:tabs>
        <w:spacing w:after="0"/>
        <w:jc w:val="both"/>
        <w:rPr>
          <w:rFonts w:cs="Calibri"/>
          <w:sz w:val="24"/>
          <w:szCs w:val="24"/>
        </w:rPr>
      </w:pPr>
    </w:p>
    <w:p w14:paraId="7F5D697F" w14:textId="77777777" w:rsidR="0013397A" w:rsidRDefault="0013397A" w:rsidP="0013397A">
      <w:pPr>
        <w:tabs>
          <w:tab w:val="left" w:pos="851"/>
        </w:tabs>
        <w:spacing w:after="0"/>
        <w:jc w:val="both"/>
        <w:rPr>
          <w:rFonts w:cs="Calibri"/>
          <w:sz w:val="24"/>
          <w:szCs w:val="24"/>
        </w:rPr>
      </w:pPr>
    </w:p>
    <w:p w14:paraId="61B270D4" w14:textId="584EA5D6" w:rsidR="0013397A" w:rsidRPr="0013397A" w:rsidRDefault="00F21D62" w:rsidP="0013397A">
      <w:pPr>
        <w:pStyle w:val="NoSpacing"/>
        <w:shd w:val="clear" w:color="auto" w:fill="002060"/>
        <w:rPr>
          <w:b/>
          <w:sz w:val="24"/>
          <w:szCs w:val="24"/>
          <w:lang w:val="ro-RO"/>
        </w:rPr>
      </w:pPr>
      <w:r w:rsidRPr="0013397A">
        <w:rPr>
          <w:b/>
          <w:sz w:val="24"/>
          <w:szCs w:val="24"/>
          <w:lang w:val="ro-RO"/>
        </w:rPr>
        <w:lastRenderedPageBreak/>
        <w:t>C1.1 – (2) PL</w:t>
      </w:r>
      <w:r w:rsidR="00B92DBD">
        <w:rPr>
          <w:b/>
          <w:sz w:val="24"/>
          <w:szCs w:val="24"/>
          <w:lang w:val="ro-RO"/>
        </w:rPr>
        <w:t>ACĂ</w:t>
      </w:r>
      <w:r w:rsidRPr="0013397A">
        <w:rPr>
          <w:b/>
          <w:sz w:val="24"/>
          <w:szCs w:val="24"/>
          <w:lang w:val="ro-RO"/>
        </w:rPr>
        <w:t xml:space="preserve"> INFORMATIV</w:t>
      </w:r>
      <w:r w:rsidR="00B92DBD">
        <w:rPr>
          <w:b/>
          <w:sz w:val="24"/>
          <w:szCs w:val="24"/>
          <w:lang w:val="ro-RO"/>
        </w:rPr>
        <w:t>Ă</w:t>
      </w:r>
      <w:r w:rsidRPr="0013397A">
        <w:rPr>
          <w:b/>
          <w:sz w:val="24"/>
          <w:szCs w:val="24"/>
          <w:lang w:val="ro-RO"/>
        </w:rPr>
        <w:t xml:space="preserve"> PUBLICITAR</w:t>
      </w:r>
      <w:r w:rsidR="00B92DBD">
        <w:rPr>
          <w:b/>
          <w:sz w:val="24"/>
          <w:szCs w:val="24"/>
          <w:lang w:val="ro-RO"/>
        </w:rPr>
        <w:t>Ă</w:t>
      </w:r>
      <w:r w:rsidRPr="0013397A">
        <w:rPr>
          <w:b/>
          <w:sz w:val="24"/>
          <w:szCs w:val="24"/>
          <w:lang w:val="ro-RO"/>
        </w:rPr>
        <w:t xml:space="preserve"> </w:t>
      </w:r>
    </w:p>
    <w:p w14:paraId="3077C70B" w14:textId="68D3C0D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Pl</w:t>
      </w:r>
      <w:r w:rsidR="002515B5">
        <w:rPr>
          <w:rFonts w:asciiTheme="minorHAnsi" w:hAnsiTheme="minorHAnsi" w:cstheme="minorHAnsi"/>
          <w:b/>
          <w:sz w:val="24"/>
          <w:szCs w:val="24"/>
          <w:u w:val="single"/>
        </w:rPr>
        <w:t>aca</w:t>
      </w:r>
      <w:r w:rsidRPr="00546D5B">
        <w:rPr>
          <w:rFonts w:asciiTheme="minorHAnsi" w:hAnsiTheme="minorHAnsi" w:cstheme="minorHAnsi"/>
          <w:b/>
          <w:sz w:val="24"/>
          <w:szCs w:val="24"/>
          <w:u w:val="single"/>
        </w:rPr>
        <w:t xml:space="preserve"> informativă publicitară</w:t>
      </w:r>
      <w:r w:rsidRPr="00546D5B">
        <w:rPr>
          <w:rFonts w:asciiTheme="minorHAnsi" w:hAnsiTheme="minorHAnsi" w:cstheme="minorHAnsi"/>
          <w:b/>
          <w:sz w:val="24"/>
          <w:szCs w:val="24"/>
        </w:rPr>
        <w:t xml:space="preserve"> va fi aplicată de către beneficiarii care au obținut finanțare de </w:t>
      </w:r>
      <w:r w:rsidRPr="00546D5B">
        <w:rPr>
          <w:rFonts w:asciiTheme="minorHAnsi" w:hAnsiTheme="minorHAnsi" w:cstheme="minorHAnsi"/>
          <w:b/>
          <w:sz w:val="24"/>
          <w:szCs w:val="24"/>
          <w:u w:val="single"/>
        </w:rPr>
        <w:t>peste 50.000 de euro</w:t>
      </w:r>
      <w:r w:rsidRPr="00546D5B">
        <w:rPr>
          <w:rFonts w:asciiTheme="minorHAnsi" w:hAnsiTheme="minorHAnsi" w:cstheme="minorHAnsi"/>
          <w:b/>
          <w:sz w:val="24"/>
          <w:szCs w:val="24"/>
        </w:rPr>
        <w:t xml:space="preserve">, precum și </w:t>
      </w:r>
      <w:r w:rsidR="004C3C3C">
        <w:rPr>
          <w:rFonts w:asciiTheme="minorHAnsi" w:hAnsiTheme="minorHAnsi" w:cstheme="minorHAnsi"/>
          <w:b/>
          <w:sz w:val="24"/>
          <w:szCs w:val="24"/>
          <w:u w:val="single"/>
        </w:rPr>
        <w:t xml:space="preserve">de către </w:t>
      </w:r>
      <w:r w:rsidRPr="00546D5B">
        <w:rPr>
          <w:rFonts w:asciiTheme="minorHAnsi" w:hAnsiTheme="minorHAnsi" w:cstheme="minorHAnsi"/>
          <w:b/>
          <w:sz w:val="24"/>
          <w:szCs w:val="24"/>
          <w:u w:val="single"/>
        </w:rPr>
        <w:t>Grupuril</w:t>
      </w:r>
      <w:r w:rsidR="004C3C3C">
        <w:rPr>
          <w:rFonts w:asciiTheme="minorHAnsi" w:hAnsiTheme="minorHAnsi" w:cstheme="minorHAnsi"/>
          <w:b/>
          <w:sz w:val="24"/>
          <w:szCs w:val="24"/>
          <w:u w:val="single"/>
        </w:rPr>
        <w:t>e</w:t>
      </w:r>
      <w:r w:rsidRPr="00546D5B">
        <w:rPr>
          <w:rFonts w:asciiTheme="minorHAnsi" w:hAnsiTheme="minorHAnsi" w:cstheme="minorHAnsi"/>
          <w:b/>
          <w:sz w:val="24"/>
          <w:szCs w:val="24"/>
          <w:u w:val="single"/>
        </w:rPr>
        <w:t xml:space="preserve"> de Acțiune Locală</w:t>
      </w:r>
      <w:r w:rsidR="004C3C3C">
        <w:rPr>
          <w:rFonts w:asciiTheme="minorHAnsi" w:hAnsiTheme="minorHAnsi" w:cstheme="minorHAnsi"/>
          <w:b/>
          <w:sz w:val="24"/>
          <w:szCs w:val="24"/>
          <w:u w:val="single"/>
        </w:rPr>
        <w:t xml:space="preserve"> </w:t>
      </w:r>
      <w:r w:rsidR="00B148DE">
        <w:rPr>
          <w:rFonts w:asciiTheme="minorHAnsi" w:hAnsiTheme="minorHAnsi" w:cstheme="minorHAnsi"/>
          <w:b/>
          <w:sz w:val="24"/>
          <w:szCs w:val="24"/>
          <w:u w:val="single"/>
        </w:rPr>
        <w:t xml:space="preserve">finanțate de LEADER </w:t>
      </w:r>
      <w:r w:rsidR="004C3C3C">
        <w:rPr>
          <w:rFonts w:asciiTheme="minorHAnsi" w:hAnsiTheme="minorHAnsi" w:cstheme="minorHAnsi"/>
          <w:b/>
          <w:sz w:val="24"/>
          <w:szCs w:val="24"/>
          <w:u w:val="single"/>
        </w:rPr>
        <w:t>la sediile acestora</w:t>
      </w:r>
      <w:r w:rsidRPr="00546D5B">
        <w:rPr>
          <w:rFonts w:asciiTheme="minorHAnsi" w:hAnsiTheme="minorHAnsi" w:cstheme="minorHAnsi"/>
          <w:sz w:val="24"/>
          <w:szCs w:val="24"/>
        </w:rPr>
        <w:t>, cu respectarea următoarele prevederi minime:</w:t>
      </w:r>
    </w:p>
    <w:p w14:paraId="2D9C395B" w14:textId="40EBC881" w:rsidR="00F21D62" w:rsidRPr="0013397A" w:rsidRDefault="00F21D62" w:rsidP="0013397A">
      <w:pPr>
        <w:tabs>
          <w:tab w:val="left" w:pos="851"/>
        </w:tabs>
        <w:spacing w:after="0"/>
        <w:jc w:val="both"/>
        <w:rPr>
          <w:rFonts w:cs="Calibri"/>
          <w:sz w:val="24"/>
          <w:szCs w:val="24"/>
        </w:rPr>
      </w:pPr>
      <w:r w:rsidRPr="00546D5B">
        <w:rPr>
          <w:rFonts w:asciiTheme="minorHAnsi" w:hAnsiTheme="minorHAnsi" w:cstheme="minorHAnsi"/>
          <w:b/>
          <w:sz w:val="24"/>
          <w:szCs w:val="24"/>
        </w:rPr>
        <w:t>(a) Amplasarea:</w:t>
      </w:r>
    </w:p>
    <w:p w14:paraId="5D51289B" w14:textId="77777777" w:rsidR="00F21D62" w:rsidRPr="00546D5B"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un corp imobil, la o înălțime recomandată de 130 – 200 cm față de nivelul solului (calculat de la sol la marginea de jos a plăcuței);</w:t>
      </w:r>
    </w:p>
    <w:p w14:paraId="3979E530" w14:textId="3490344A" w:rsidR="0013397A"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apropierea căilor de acces.</w:t>
      </w:r>
    </w:p>
    <w:p w14:paraId="5AEA3E04" w14:textId="50ADE012"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675A0BF2"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048943B8"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50 cm; lățime 70 cm;</w:t>
      </w:r>
    </w:p>
    <w:p w14:paraId="20F7A68A"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7BCB48D" w14:textId="10A4CE20"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PS </w:t>
      </w:r>
      <w:r w:rsidR="00567CE7" w:rsidRPr="00546D5B">
        <w:rPr>
          <w:rFonts w:asciiTheme="minorHAnsi" w:hAnsiTheme="minorHAnsi" w:cstheme="minorHAnsi"/>
          <w:sz w:val="24"/>
          <w:szCs w:val="24"/>
        </w:rPr>
        <w:t>2023 -</w:t>
      </w:r>
      <w:r w:rsidRPr="00546D5B">
        <w:rPr>
          <w:rFonts w:asciiTheme="minorHAnsi" w:hAnsiTheme="minorHAnsi" w:cstheme="minorHAnsi"/>
          <w:sz w:val="24"/>
          <w:szCs w:val="24"/>
        </w:rPr>
        <w:t xml:space="preserve"> 2027 și FEADR);</w:t>
      </w:r>
    </w:p>
    <w:p w14:paraId="7D677CCE"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3 cm între limita exterioară a plăcuței şi elemente de conținut ale acestuia; </w:t>
      </w:r>
    </w:p>
    <w:p w14:paraId="2F871820" w14:textId="6D683D55" w:rsidR="0013397A"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recomandă realizarea din materiale rezistente la intemperii, pe o durată mare de timp (ex.:  tablă, PVC etc.).</w:t>
      </w:r>
    </w:p>
    <w:p w14:paraId="5D4F371A" w14:textId="6537FA38"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465F563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27BE65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7641117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3948DFD9" w14:textId="1E99F085"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3BC04FFD" w14:textId="12ACCDD3"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„Program </w:t>
      </w:r>
      <w:r w:rsidR="00E9238D">
        <w:rPr>
          <w:rFonts w:asciiTheme="minorHAnsi" w:hAnsiTheme="minorHAnsi" w:cstheme="minorHAnsi"/>
          <w:sz w:val="24"/>
          <w:szCs w:val="24"/>
        </w:rPr>
        <w:t>co</w:t>
      </w:r>
      <w:r w:rsidRPr="00546D5B">
        <w:rPr>
          <w:rFonts w:asciiTheme="minorHAnsi" w:hAnsiTheme="minorHAnsi" w:cstheme="minorHAnsi"/>
          <w:sz w:val="24"/>
          <w:szCs w:val="24"/>
        </w:rPr>
        <w:t xml:space="preserve">finanțat de Uniunea Europeană prin Fondul European Agricol pentru Dezvoltare Rurală </w:t>
      </w:r>
      <w:r w:rsidR="00E9238D" w:rsidRPr="00612E67">
        <w:rPr>
          <w:rFonts w:cs="Calibri"/>
          <w:sz w:val="24"/>
          <w:szCs w:val="24"/>
        </w:rPr>
        <w:t xml:space="preserve">și de </w:t>
      </w:r>
      <w:r w:rsidRPr="00546D5B">
        <w:rPr>
          <w:rFonts w:asciiTheme="minorHAnsi" w:hAnsiTheme="minorHAnsi" w:cstheme="minorHAnsi"/>
          <w:sz w:val="24"/>
          <w:szCs w:val="24"/>
        </w:rPr>
        <w:t>Guvernul României.” (bold);</w:t>
      </w:r>
    </w:p>
    <w:p w14:paraId="5BC973A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5A679AB9" w14:textId="3F49380E"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E9238D"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4C3C3C">
        <w:rPr>
          <w:rFonts w:asciiTheme="minorHAnsi" w:hAnsiTheme="minorHAnsi" w:cstheme="minorHAnsi"/>
          <w:sz w:val="24"/>
          <w:szCs w:val="24"/>
        </w:rPr>
        <w:t xml:space="preserve"> </w:t>
      </w:r>
      <w:r w:rsidRPr="00546D5B">
        <w:rPr>
          <w:rFonts w:asciiTheme="minorHAnsi" w:hAnsiTheme="minorHAnsi" w:cstheme="minorHAnsi"/>
          <w:sz w:val="24"/>
          <w:szCs w:val="24"/>
        </w:rPr>
        <w:t>2023 - 2027 (PS 2023 - 2027):” și denumirea proiectului (bold);</w:t>
      </w:r>
    </w:p>
    <w:p w14:paraId="53A7941B" w14:textId="0B022107" w:rsidR="006E473F"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atribuit de AFIR;</w:t>
      </w:r>
    </w:p>
    <w:p w14:paraId="2B7F6EC1" w14:textId="77777777" w:rsidR="00E9238D" w:rsidRPr="00573161" w:rsidRDefault="00E9238D" w:rsidP="00E9238D">
      <w:pPr>
        <w:numPr>
          <w:ilvl w:val="1"/>
          <w:numId w:val="19"/>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52C8A0E7"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6F4850F2" w14:textId="77777777" w:rsidR="00E9238D" w:rsidRPr="00546D5B" w:rsidRDefault="00E9238D" w:rsidP="00E9238D">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4825DAD2" w14:textId="77777777" w:rsidR="00E9238D" w:rsidRPr="00612E67" w:rsidRDefault="00E9238D" w:rsidP="00E9238D">
      <w:pPr>
        <w:numPr>
          <w:ilvl w:val="1"/>
          <w:numId w:val="19"/>
        </w:numPr>
        <w:tabs>
          <w:tab w:val="left" w:pos="851"/>
        </w:tabs>
        <w:spacing w:after="0"/>
        <w:jc w:val="both"/>
        <w:rPr>
          <w:rFonts w:cs="Calibri"/>
          <w:sz w:val="24"/>
          <w:szCs w:val="24"/>
        </w:rPr>
      </w:pPr>
      <w:r w:rsidRPr="00612E67">
        <w:rPr>
          <w:rFonts w:cs="Calibri"/>
          <w:sz w:val="24"/>
          <w:szCs w:val="24"/>
        </w:rPr>
        <w:lastRenderedPageBreak/>
        <w:t>Textul „</w:t>
      </w:r>
      <w:r w:rsidRPr="00E9238D">
        <w:rPr>
          <w:rFonts w:cs="Calibri"/>
          <w:b/>
          <w:sz w:val="24"/>
          <w:szCs w:val="24"/>
        </w:rPr>
        <w:t>Beneficiar</w:t>
      </w:r>
      <w:r w:rsidRPr="00612E67">
        <w:rPr>
          <w:rFonts w:cs="Calibri"/>
          <w:sz w:val="24"/>
          <w:szCs w:val="24"/>
        </w:rPr>
        <w:t xml:space="preserve">:” și denumirea beneficiarului (bold). </w:t>
      </w:r>
    </w:p>
    <w:p w14:paraId="2799794F"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45CFA577" w14:textId="41FEBF0A"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xml:space="preserve">” și menționarea valorii </w:t>
      </w:r>
      <w:r w:rsidR="00E9238D" w:rsidRPr="00546D5B">
        <w:rPr>
          <w:rFonts w:asciiTheme="minorHAnsi" w:hAnsiTheme="minorHAnsi" w:cstheme="minorHAnsi"/>
          <w:sz w:val="24"/>
          <w:szCs w:val="24"/>
        </w:rPr>
        <w:t xml:space="preserve">respective (în euro) (bold) </w:t>
      </w:r>
      <w:r w:rsidRPr="00546D5B">
        <w:rPr>
          <w:rFonts w:asciiTheme="minorHAnsi" w:hAnsiTheme="minorHAnsi" w:cstheme="minorHAnsi"/>
          <w:sz w:val="24"/>
          <w:szCs w:val="24"/>
        </w:rPr>
        <w:t xml:space="preserve">preluată din contractul de finanțare; </w:t>
      </w:r>
    </w:p>
    <w:p w14:paraId="4A0B90EF" w14:textId="3B6DACA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E9238D">
        <w:rPr>
          <w:rFonts w:asciiTheme="minorHAnsi" w:hAnsiTheme="minorHAnsi" w:cstheme="minorHAnsi"/>
          <w:b/>
          <w:sz w:val="24"/>
          <w:szCs w:val="24"/>
        </w:rPr>
        <w:t>din</w:t>
      </w:r>
      <w:r w:rsidRPr="00546D5B">
        <w:rPr>
          <w:rFonts w:asciiTheme="minorHAnsi" w:hAnsiTheme="minorHAnsi" w:cstheme="minorHAnsi"/>
          <w:sz w:val="24"/>
          <w:szCs w:val="24"/>
        </w:rPr>
        <w:t xml:space="preserve"> </w:t>
      </w:r>
      <w:r w:rsidRPr="00E9238D">
        <w:rPr>
          <w:rFonts w:asciiTheme="minorHAnsi" w:hAnsiTheme="minorHAnsi" w:cstheme="minorHAnsi"/>
          <w:b/>
          <w:sz w:val="24"/>
          <w:szCs w:val="24"/>
        </w:rPr>
        <w:t>care</w:t>
      </w:r>
      <w:r w:rsidRPr="00546D5B">
        <w:rPr>
          <w:rFonts w:asciiTheme="minorHAnsi" w:hAnsiTheme="minorHAnsi" w:cstheme="minorHAnsi"/>
          <w:sz w:val="24"/>
          <w:szCs w:val="24"/>
        </w:rPr>
        <w:t>”, „</w:t>
      </w:r>
      <w:r w:rsidRPr="00E9238D">
        <w:rPr>
          <w:rFonts w:asciiTheme="minorHAnsi" w:hAnsiTheme="minorHAnsi" w:cstheme="minorHAnsi"/>
          <w:b/>
          <w:sz w:val="24"/>
          <w:szCs w:val="24"/>
        </w:rPr>
        <w:t>Finanțare nerambursabilă PS 2023 - 2027</w:t>
      </w:r>
      <w:r w:rsidRPr="00546D5B">
        <w:rPr>
          <w:rFonts w:asciiTheme="minorHAnsi" w:hAnsiTheme="minorHAnsi" w:cstheme="minorHAnsi"/>
          <w:sz w:val="24"/>
          <w:szCs w:val="24"/>
        </w:rPr>
        <w:t xml:space="preserve">” și menționarea fondurilor respective </w:t>
      </w:r>
      <w:r w:rsidR="00E9238D"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8C3FE56"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200F718"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0A1422FF"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6B66938" w14:textId="77777777" w:rsidR="00E9238D" w:rsidRDefault="006E473F"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din cadrul Ministerului Agriculturii şi Dezvoltării Rurale</w:t>
      </w:r>
      <w:r w:rsidRPr="00546D5B">
        <w:rPr>
          <w:rFonts w:asciiTheme="minorHAnsi" w:hAnsiTheme="minorHAnsi" w:cstheme="minorHAnsi"/>
          <w:sz w:val="24"/>
          <w:szCs w:val="24"/>
        </w:rPr>
        <w:t>”;</w:t>
      </w:r>
    </w:p>
    <w:p w14:paraId="686BBA90" w14:textId="71A90EEA" w:rsidR="00E9238D" w:rsidRPr="00612E67" w:rsidRDefault="006E473F" w:rsidP="00E9238D">
      <w:pPr>
        <w:numPr>
          <w:ilvl w:val="0"/>
          <w:numId w:val="19"/>
        </w:numPr>
        <w:tabs>
          <w:tab w:val="left" w:pos="851"/>
        </w:tabs>
        <w:spacing w:after="0"/>
        <w:jc w:val="both"/>
        <w:rPr>
          <w:rFonts w:cs="Calibri"/>
          <w:sz w:val="24"/>
          <w:szCs w:val="24"/>
        </w:rPr>
      </w:pPr>
      <w:r w:rsidRPr="00E9238D">
        <w:rPr>
          <w:rFonts w:asciiTheme="minorHAnsi" w:hAnsiTheme="minorHAnsi" w:cstheme="minorHAnsi"/>
          <w:sz w:val="24"/>
          <w:szCs w:val="24"/>
        </w:rPr>
        <w:t xml:space="preserve">pentru proiectele finanțate prin LEADER: </w:t>
      </w:r>
    </w:p>
    <w:p w14:paraId="054D1C29"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w:t>
      </w:r>
      <w:r w:rsidRPr="00FB6A1A">
        <w:rPr>
          <w:rFonts w:asciiTheme="minorHAnsi" w:hAnsiTheme="minorHAnsi" w:cstheme="minorHAnsi"/>
          <w:b/>
          <w:sz w:val="24"/>
          <w:szCs w:val="24"/>
        </w:rPr>
        <w:t>Cofinanțat de Uniunea Europeană</w:t>
      </w:r>
      <w:r w:rsidRPr="00546D5B">
        <w:rPr>
          <w:rFonts w:asciiTheme="minorHAnsi" w:hAnsiTheme="minorHAnsi" w:cstheme="minorHAnsi"/>
          <w:sz w:val="24"/>
          <w:szCs w:val="24"/>
        </w:rPr>
        <w:t>”.</w:t>
      </w:r>
    </w:p>
    <w:p w14:paraId="7A3E087D" w14:textId="77777777" w:rsidR="00E9238D" w:rsidRPr="00546D5B" w:rsidRDefault="00E9238D" w:rsidP="00E9238D">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38D89B12"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w:t>
      </w:r>
      <w:r w:rsidRPr="00FB6A1A">
        <w:rPr>
          <w:rFonts w:asciiTheme="minorHAnsi" w:hAnsiTheme="minorHAnsi" w:cstheme="minorHAnsi"/>
          <w:b/>
          <w:sz w:val="24"/>
          <w:szCs w:val="24"/>
        </w:rPr>
        <w:t>Dezvoltare locală plasată sub responsabilitatea comunității</w:t>
      </w:r>
      <w:r w:rsidRPr="00546D5B">
        <w:rPr>
          <w:rFonts w:asciiTheme="minorHAnsi" w:hAnsiTheme="minorHAnsi" w:cstheme="minorHAnsi"/>
          <w:sz w:val="24"/>
          <w:szCs w:val="24"/>
        </w:rPr>
        <w:t>” (bold);</w:t>
      </w:r>
    </w:p>
    <w:p w14:paraId="61ACD56E" w14:textId="47E5083C"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2, dreapta jos va conține următoarele informații: </w:t>
      </w:r>
    </w:p>
    <w:p w14:paraId="3E84CCFB"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Proiectant</w:t>
      </w:r>
      <w:r w:rsidRPr="00546D5B">
        <w:rPr>
          <w:rFonts w:asciiTheme="minorHAnsi" w:hAnsiTheme="minorHAnsi" w:cstheme="minorHAnsi"/>
          <w:sz w:val="24"/>
          <w:szCs w:val="24"/>
        </w:rPr>
        <w:t>” și „</w:t>
      </w:r>
      <w:r w:rsidRPr="00FB6A1A">
        <w:rPr>
          <w:rFonts w:asciiTheme="minorHAnsi" w:hAnsiTheme="minorHAnsi" w:cstheme="minorHAnsi"/>
          <w:b/>
          <w:sz w:val="24"/>
          <w:szCs w:val="24"/>
        </w:rPr>
        <w:t>Executant</w:t>
      </w:r>
      <w:r w:rsidRPr="00546D5B">
        <w:rPr>
          <w:rFonts w:asciiTheme="minorHAnsi" w:hAnsiTheme="minorHAnsi" w:cstheme="minorHAnsi"/>
          <w:sz w:val="24"/>
          <w:szCs w:val="24"/>
        </w:rPr>
        <w:t>” și mențiunea denumirii proiectantului și a executantului (bold);</w:t>
      </w:r>
    </w:p>
    <w:p w14:paraId="3FBBDCE7" w14:textId="123F5000" w:rsidR="0013397A" w:rsidRDefault="006E473F" w:rsidP="0013397A">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Demarare</w:t>
      </w:r>
      <w:r w:rsidRPr="00546D5B">
        <w:rPr>
          <w:rFonts w:asciiTheme="minorHAnsi" w:hAnsiTheme="minorHAnsi" w:cstheme="minorHAnsi"/>
          <w:sz w:val="24"/>
          <w:szCs w:val="24"/>
        </w:rPr>
        <w:t>” și „</w:t>
      </w:r>
      <w:r w:rsidRPr="00FB6A1A">
        <w:rPr>
          <w:rFonts w:asciiTheme="minorHAnsi" w:hAnsiTheme="minorHAnsi" w:cstheme="minorHAnsi"/>
          <w:b/>
          <w:sz w:val="24"/>
          <w:szCs w:val="24"/>
        </w:rPr>
        <w:t>Finalizare</w:t>
      </w:r>
      <w:r w:rsidRPr="00546D5B">
        <w:rPr>
          <w:rFonts w:asciiTheme="minorHAnsi" w:hAnsiTheme="minorHAnsi" w:cstheme="minorHAnsi"/>
          <w:sz w:val="24"/>
          <w:szCs w:val="24"/>
        </w:rPr>
        <w:t>”, cu mențiunea datei la care a fost demarată implementarea proiectului și a datei la care se prevede finalizarea implementării proiectului (bold).</w:t>
      </w:r>
    </w:p>
    <w:p w14:paraId="21ECCBCC" w14:textId="615D465E" w:rsidR="00E9238D" w:rsidRDefault="00E9238D" w:rsidP="00E9238D">
      <w:pPr>
        <w:tabs>
          <w:tab w:val="left" w:pos="851"/>
        </w:tabs>
        <w:spacing w:after="0"/>
        <w:jc w:val="both"/>
        <w:rPr>
          <w:rFonts w:asciiTheme="minorHAnsi" w:hAnsiTheme="minorHAnsi" w:cstheme="minorHAnsi"/>
          <w:sz w:val="24"/>
          <w:szCs w:val="24"/>
        </w:rPr>
      </w:pPr>
    </w:p>
    <w:p w14:paraId="109FF0EA" w14:textId="362FD736" w:rsidR="0013397A" w:rsidRPr="0013397A" w:rsidRDefault="00F21D62" w:rsidP="0013397A">
      <w:pPr>
        <w:pStyle w:val="NoSpacing"/>
        <w:shd w:val="clear" w:color="auto" w:fill="002060"/>
        <w:rPr>
          <w:b/>
          <w:sz w:val="24"/>
          <w:szCs w:val="24"/>
          <w:lang w:val="ro-RO"/>
        </w:rPr>
      </w:pPr>
      <w:r w:rsidRPr="0013397A">
        <w:rPr>
          <w:b/>
          <w:sz w:val="24"/>
          <w:szCs w:val="24"/>
          <w:lang w:val="ro-RO"/>
        </w:rPr>
        <w:t>C1.1 – (3) AFIŞE INFORMATIVE PUBLICITARE</w:t>
      </w:r>
    </w:p>
    <w:p w14:paraId="77A2C2B3" w14:textId="7DAE0A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Afișul informativ publicitar</w:t>
      </w:r>
      <w:r w:rsidRPr="00546D5B">
        <w:rPr>
          <w:rFonts w:asciiTheme="minorHAnsi" w:hAnsiTheme="minorHAnsi" w:cstheme="minorHAnsi"/>
          <w:b/>
          <w:sz w:val="24"/>
          <w:szCs w:val="24"/>
        </w:rPr>
        <w:t xml:space="preserve"> va fi aplicat de către beneficiarii care au obținut finanțare cu fonduri europene de </w:t>
      </w:r>
      <w:r w:rsidRPr="00546D5B">
        <w:rPr>
          <w:rFonts w:asciiTheme="minorHAnsi" w:hAnsiTheme="minorHAnsi" w:cstheme="minorHAnsi"/>
          <w:b/>
          <w:sz w:val="24"/>
          <w:szCs w:val="24"/>
          <w:u w:val="single"/>
        </w:rPr>
        <w:t>până la 50.000 de euro</w:t>
      </w:r>
      <w:r w:rsidRPr="00546D5B">
        <w:rPr>
          <w:rFonts w:asciiTheme="minorHAnsi" w:hAnsiTheme="minorHAnsi" w:cstheme="minorHAnsi"/>
          <w:sz w:val="24"/>
          <w:szCs w:val="24"/>
        </w:rPr>
        <w:t>, cu respectarea următoarel</w:t>
      </w:r>
      <w:r w:rsidR="004B473E">
        <w:rPr>
          <w:rFonts w:asciiTheme="minorHAnsi" w:hAnsiTheme="minorHAnsi" w:cstheme="minorHAnsi"/>
          <w:sz w:val="24"/>
          <w:szCs w:val="24"/>
        </w:rPr>
        <w:t>or</w:t>
      </w:r>
      <w:r w:rsidRPr="00546D5B">
        <w:rPr>
          <w:rFonts w:asciiTheme="minorHAnsi" w:hAnsiTheme="minorHAnsi" w:cstheme="minorHAnsi"/>
          <w:sz w:val="24"/>
          <w:szCs w:val="24"/>
        </w:rPr>
        <w:t xml:space="preserve"> prevederi minime:</w:t>
      </w:r>
    </w:p>
    <w:p w14:paraId="032B6016" w14:textId="72D8863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 Amplasarea: </w:t>
      </w:r>
    </w:p>
    <w:p w14:paraId="3211DD72"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sau în imediata vecinătate (dacă nu se poate aplica corect pe suprafața exterioară) a spațiului în care se implementează proiectul, la o distanță minimă de 10 cm de marginile exterioare;</w:t>
      </w:r>
    </w:p>
    <w:p w14:paraId="726933C2" w14:textId="365DD10E"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7D6CE9">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vizibile publicului;</w:t>
      </w:r>
    </w:p>
    <w:p w14:paraId="48F3860C"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afișe pe suprafețe diferite (se recomandă realizarea a aproximativ 9 afișe, astfel încât să se poată înlocui în timp, în cazul în care acestea se deteriorează).</w:t>
      </w:r>
    </w:p>
    <w:p w14:paraId="27C0CF76" w14:textId="77777777" w:rsidR="0013397A"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afișele vor fi amplasate astfel încât partea de jos a afișului să fie la o înălțime de minim 130 cm și maxim 200 cm.</w:t>
      </w:r>
    </w:p>
    <w:p w14:paraId="28522D02" w14:textId="71496551"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739580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4979AD47"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59,4 x 42 cm (format standard A2), portrait/ vertical;</w:t>
      </w:r>
    </w:p>
    <w:p w14:paraId="5BF9611F"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fundalul va fi alb cu elemente grafice în transparență; </w:t>
      </w:r>
    </w:p>
    <w:p w14:paraId="090FC46C" w14:textId="6884B652"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3CEF14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0,5 cm între limita exterioară a autocolantului şi elemente de conținut ale acestuia; </w:t>
      </w:r>
    </w:p>
    <w:p w14:paraId="37633293" w14:textId="16F4CC8A" w:rsidR="0013397A" w:rsidRPr="007D6CE9" w:rsidRDefault="00F21D62" w:rsidP="00F21D62">
      <w:pPr>
        <w:numPr>
          <w:ilvl w:val="0"/>
          <w:numId w:val="15"/>
        </w:num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tipărirea se va realiza pe hârtie lucioasă (tip waterproof), cu o densitate recomandată de 150 gr/ m2, dar nu mai puțin de 100 gr/ m2;</w:t>
      </w:r>
    </w:p>
    <w:p w14:paraId="7DF4FE9D" w14:textId="0580C070" w:rsidR="00F21D62" w:rsidRPr="0013397A" w:rsidRDefault="00F21D62" w:rsidP="0013397A">
      <w:pPr>
        <w:tabs>
          <w:tab w:val="left" w:pos="851"/>
        </w:tabs>
        <w:spacing w:after="0"/>
        <w:jc w:val="both"/>
        <w:rPr>
          <w:rFonts w:asciiTheme="minorHAnsi" w:hAnsiTheme="minorHAnsi" w:cstheme="minorHAnsi"/>
          <w:b/>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3AD8B7E2"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271333D7"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26B897AC"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9F6FCA" w14:textId="4829E1DF" w:rsidR="00F21D62" w:rsidRPr="00546D5B" w:rsidRDefault="001C43FE"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F21D62" w:rsidRPr="00546D5B">
        <w:rPr>
          <w:rFonts w:asciiTheme="minorHAnsi" w:hAnsiTheme="minorHAnsi" w:cstheme="minorHAnsi"/>
          <w:sz w:val="24"/>
          <w:szCs w:val="24"/>
        </w:rPr>
        <w:t>Planul Strategic 2023 - 2027”;</w:t>
      </w:r>
    </w:p>
    <w:p w14:paraId="099044BE" w14:textId="09CB1569"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3449D0" w:rsidRPr="00546D5B">
        <w:rPr>
          <w:rFonts w:asciiTheme="minorHAnsi" w:hAnsiTheme="minorHAnsi" w:cstheme="minorHAnsi"/>
          <w:sz w:val="24"/>
          <w:szCs w:val="24"/>
        </w:rPr>
        <w:t xml:space="preserve">Program </w:t>
      </w:r>
      <w:r w:rsidR="007D6CE9">
        <w:rPr>
          <w:rFonts w:asciiTheme="minorHAnsi" w:hAnsiTheme="minorHAnsi" w:cstheme="minorHAnsi"/>
          <w:sz w:val="24"/>
          <w:szCs w:val="24"/>
        </w:rPr>
        <w:t>co</w:t>
      </w:r>
      <w:r w:rsidR="003449D0" w:rsidRPr="00546D5B">
        <w:rPr>
          <w:rFonts w:asciiTheme="minorHAnsi" w:hAnsiTheme="minorHAnsi" w:cstheme="minorHAnsi"/>
          <w:sz w:val="24"/>
          <w:szCs w:val="24"/>
        </w:rPr>
        <w:t>finanțat de Uniunea Europeană prin Fondul European Agricol pentru Dezvoltare Rurală și de Guvernul României.”;</w:t>
      </w:r>
    </w:p>
    <w:p w14:paraId="7EA9F4E0"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centru sus, va conține următoarele informații:</w:t>
      </w:r>
    </w:p>
    <w:p w14:paraId="59243CFE" w14:textId="4F01181D"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7D6CE9"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 2023 - 2027 (PS </w:t>
      </w:r>
      <w:r w:rsidR="003449D0"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w:t>
      </w:r>
    </w:p>
    <w:p w14:paraId="5E44D3C8"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denumirea proiectului (bold);</w:t>
      </w:r>
    </w:p>
    <w:p w14:paraId="117D94FF" w14:textId="7806E87F" w:rsidR="00F21D62"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w:t>
      </w:r>
      <w:r w:rsidR="009E6776">
        <w:rPr>
          <w:rFonts w:asciiTheme="minorHAnsi" w:hAnsiTheme="minorHAnsi" w:cstheme="minorHAnsi"/>
          <w:sz w:val="24"/>
          <w:szCs w:val="24"/>
        </w:rPr>
        <w:t>atribuit de</w:t>
      </w:r>
      <w:r w:rsidRPr="00546D5B">
        <w:rPr>
          <w:rFonts w:asciiTheme="minorHAnsi" w:hAnsiTheme="minorHAnsi" w:cstheme="minorHAnsi"/>
          <w:sz w:val="24"/>
          <w:szCs w:val="24"/>
        </w:rPr>
        <w:t xml:space="preserve"> AFIR;</w:t>
      </w:r>
    </w:p>
    <w:p w14:paraId="38CBC525" w14:textId="77777777" w:rsidR="0023138E" w:rsidRPr="00573161" w:rsidRDefault="0023138E" w:rsidP="0023138E">
      <w:pPr>
        <w:numPr>
          <w:ilvl w:val="1"/>
          <w:numId w:val="16"/>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7C56F6A7" w14:textId="3F419B8E" w:rsidR="0023138E" w:rsidRDefault="0023138E" w:rsidP="0023138E">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4F6AAA1B" w14:textId="77777777" w:rsidR="0023138E" w:rsidRPr="0013397A" w:rsidRDefault="0023138E" w:rsidP="0023138E">
      <w:pPr>
        <w:numPr>
          <w:ilvl w:val="0"/>
          <w:numId w:val="16"/>
        </w:numPr>
        <w:tabs>
          <w:tab w:val="left" w:pos="851"/>
        </w:tabs>
        <w:spacing w:after="0"/>
        <w:jc w:val="both"/>
        <w:rPr>
          <w:rFonts w:asciiTheme="minorHAnsi" w:hAnsiTheme="minorHAnsi" w:cstheme="minorHAnsi"/>
          <w:sz w:val="24"/>
          <w:szCs w:val="24"/>
        </w:rPr>
      </w:pPr>
      <w:r w:rsidRPr="0013397A">
        <w:rPr>
          <w:rFonts w:asciiTheme="minorHAnsi" w:hAnsiTheme="minorHAnsi" w:cstheme="minorHAnsi"/>
          <w:sz w:val="24"/>
          <w:szCs w:val="24"/>
        </w:rPr>
        <w:t xml:space="preserve">centru-stânga, între cele două casete: </w:t>
      </w:r>
    </w:p>
    <w:p w14:paraId="4F7BFDF1" w14:textId="6DD95B3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1E5CD48F" w14:textId="02273FF9" w:rsidR="000A17A7" w:rsidRPr="00546D5B" w:rsidRDefault="00F21D62" w:rsidP="000A17A7">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centru mijloc, va conține următo</w:t>
      </w:r>
      <w:r w:rsidR="000451DE" w:rsidRPr="00546D5B">
        <w:rPr>
          <w:rFonts w:asciiTheme="minorHAnsi" w:hAnsiTheme="minorHAnsi" w:cstheme="minorHAnsi"/>
          <w:sz w:val="24"/>
          <w:szCs w:val="24"/>
        </w:rPr>
        <w:t>arele</w:t>
      </w:r>
      <w:r w:rsidRPr="00546D5B">
        <w:rPr>
          <w:rFonts w:asciiTheme="minorHAnsi" w:hAnsiTheme="minorHAnsi" w:cstheme="minorHAnsi"/>
          <w:sz w:val="24"/>
          <w:szCs w:val="24"/>
        </w:rPr>
        <w:t xml:space="preserve"> informaț</w:t>
      </w:r>
      <w:r w:rsidR="00BE369B" w:rsidRPr="00546D5B">
        <w:rPr>
          <w:rFonts w:asciiTheme="minorHAnsi" w:hAnsiTheme="minorHAnsi" w:cstheme="minorHAnsi"/>
          <w:sz w:val="24"/>
          <w:szCs w:val="24"/>
        </w:rPr>
        <w:t>i</w:t>
      </w:r>
      <w:r w:rsidR="000451DE" w:rsidRPr="00546D5B">
        <w:rPr>
          <w:rFonts w:asciiTheme="minorHAnsi" w:hAnsiTheme="minorHAnsi" w:cstheme="minorHAnsi"/>
          <w:sz w:val="24"/>
          <w:szCs w:val="24"/>
        </w:rPr>
        <w:t>i</w:t>
      </w:r>
      <w:r w:rsidRPr="00546D5B">
        <w:rPr>
          <w:rFonts w:asciiTheme="minorHAnsi" w:hAnsiTheme="minorHAnsi" w:cstheme="minorHAnsi"/>
          <w:sz w:val="24"/>
          <w:szCs w:val="24"/>
        </w:rPr>
        <w:t>:</w:t>
      </w:r>
    </w:p>
    <w:p w14:paraId="6A6A88C5" w14:textId="7777777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„Valoarea totală eligibilă a proiectului”;</w:t>
      </w:r>
    </w:p>
    <w:p w14:paraId="140DCDDA" w14:textId="6E0F5240"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menționarea valorii respective</w:t>
      </w:r>
      <w:r w:rsidR="0023138E">
        <w:rPr>
          <w:rFonts w:asciiTheme="minorHAnsi" w:hAnsiTheme="minorHAnsi" w:cstheme="minorHAnsi"/>
          <w:sz w:val="24"/>
          <w:szCs w:val="24"/>
        </w:rPr>
        <w:t xml:space="preserve"> </w:t>
      </w:r>
      <w:r w:rsidR="0023138E" w:rsidRPr="00546D5B">
        <w:rPr>
          <w:rFonts w:asciiTheme="minorHAnsi" w:hAnsiTheme="minorHAnsi" w:cstheme="minorHAnsi"/>
          <w:sz w:val="24"/>
          <w:szCs w:val="24"/>
        </w:rPr>
        <w:t>(în euro)</w:t>
      </w:r>
      <w:r w:rsidR="000451DE"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(bold) preluată din contractul de finanțare; </w:t>
      </w:r>
    </w:p>
    <w:p w14:paraId="709EE754" w14:textId="790811E4"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Textele „din care”, „Finanțare nerambursabilă </w:t>
      </w:r>
      <w:r w:rsidR="001C43FE" w:rsidRPr="00546D5B">
        <w:rPr>
          <w:rFonts w:asciiTheme="minorHAnsi" w:hAnsiTheme="minorHAnsi" w:cstheme="minorHAnsi"/>
          <w:sz w:val="24"/>
          <w:szCs w:val="24"/>
        </w:rPr>
        <w:t>PS 2023 - 2027</w:t>
      </w:r>
      <w:r w:rsidRPr="00546D5B">
        <w:rPr>
          <w:rFonts w:asciiTheme="minorHAnsi" w:hAnsiTheme="minorHAnsi" w:cstheme="minorHAnsi"/>
          <w:sz w:val="24"/>
          <w:szCs w:val="24"/>
        </w:rPr>
        <w:t>”;</w:t>
      </w:r>
    </w:p>
    <w:p w14:paraId="24AE70D3" w14:textId="57EFD28A"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 menționarea fondurilor respective </w:t>
      </w:r>
      <w:r w:rsidR="0023138E"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6FE8CCE" w14:textId="667798D4"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și stânga </w:t>
      </w:r>
      <w:r w:rsidR="000451DE" w:rsidRPr="00546D5B">
        <w:rPr>
          <w:rFonts w:asciiTheme="minorHAnsi" w:hAnsiTheme="minorHAnsi" w:cstheme="minorHAnsi"/>
          <w:sz w:val="24"/>
          <w:szCs w:val="24"/>
        </w:rPr>
        <w:t>dedesubt</w:t>
      </w:r>
      <w:r w:rsidRPr="00546D5B">
        <w:rPr>
          <w:rFonts w:asciiTheme="minorHAnsi" w:hAnsiTheme="minorHAnsi" w:cstheme="minorHAnsi"/>
          <w:sz w:val="24"/>
          <w:szCs w:val="24"/>
        </w:rPr>
        <w:t xml:space="preserve">, va conține următoarele informații: </w:t>
      </w:r>
    </w:p>
    <w:p w14:paraId="5E6C9C77"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cu mențiunea denumirii proiectantului și a executantului (bold);</w:t>
      </w:r>
    </w:p>
    <w:p w14:paraId="07BB7513"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Textele „Demarare” și „Finalizare” cu mențiunea datei la care a fost demarată implementarea proiectului și a datei la care se prevede finalizarea implementării proiectului (bold).</w:t>
      </w:r>
    </w:p>
    <w:p w14:paraId="3D870656" w14:textId="77777777"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3, zona de jos, va conține următoarele informații: </w:t>
      </w:r>
    </w:p>
    <w:p w14:paraId="000AE012"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3C42C950"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„Agenția pentru Finanțarea Investițiilor Rurale din cadrul Ministerului Agriculturii și Dezvoltării Rurale”;</w:t>
      </w:r>
    </w:p>
    <w:p w14:paraId="6931D36F"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Logotipul AFIR; </w:t>
      </w:r>
    </w:p>
    <w:p w14:paraId="37893AD7" w14:textId="5C952B43" w:rsidR="00F21D62"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doar pentru proiectele finanțate prin LEADER: afișul va conține următoarele informații: </w:t>
      </w:r>
    </w:p>
    <w:p w14:paraId="365EC424"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sigla Uniunii Europene va fi înlocuită de o versiune care conține drept subtext mesajul: „</w:t>
      </w:r>
      <w:r>
        <w:rPr>
          <w:rFonts w:asciiTheme="minorHAnsi" w:hAnsiTheme="minorHAnsi" w:cstheme="minorHAnsi"/>
          <w:b/>
          <w:sz w:val="24"/>
          <w:szCs w:val="24"/>
        </w:rPr>
        <w:t>Cofinanțat de Uniunea Europeană</w:t>
      </w:r>
      <w:r>
        <w:rPr>
          <w:rFonts w:asciiTheme="minorHAnsi" w:hAnsiTheme="minorHAnsi" w:cstheme="minorHAnsi"/>
          <w:sz w:val="24"/>
          <w:szCs w:val="24"/>
        </w:rPr>
        <w:t>”.</w:t>
      </w:r>
    </w:p>
    <w:p w14:paraId="656A4402" w14:textId="77777777" w:rsidR="00332F9D" w:rsidRDefault="00332F9D" w:rsidP="0048562E">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secțiunea de jos se va modifica astfel: </w:t>
      </w:r>
    </w:p>
    <w:p w14:paraId="59B962B2"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zona din stânga vom avea textul „Autoritatea Contractantă:”. Dedesubtul acestuia se vor plasa Logotipul AFIR și textul „din cadrul Ministerului Agriculturii și Dezvoltării Rurale”;</w:t>
      </w:r>
    </w:p>
    <w:p w14:paraId="06409427" w14:textId="3B9E2866"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Logo-ul LEADER care consta într-o casetă albastră cu textul „LEADER” și dedesubt „</w:t>
      </w:r>
      <w:r>
        <w:rPr>
          <w:rFonts w:asciiTheme="minorHAnsi" w:hAnsiTheme="minorHAnsi" w:cstheme="minorHAnsi"/>
          <w:b/>
          <w:sz w:val="24"/>
          <w:szCs w:val="24"/>
        </w:rPr>
        <w:t>Dezvoltare locală plasată sub responsabilitatea comunității</w:t>
      </w:r>
      <w:r>
        <w:rPr>
          <w:rFonts w:asciiTheme="minorHAnsi" w:hAnsiTheme="minorHAnsi" w:cstheme="minorHAnsi"/>
          <w:sz w:val="24"/>
          <w:szCs w:val="24"/>
        </w:rPr>
        <w:t>” (bold).</w:t>
      </w:r>
    </w:p>
    <w:p w14:paraId="3AECB503" w14:textId="01294AAC" w:rsidR="0023138E" w:rsidRPr="00546D5B" w:rsidRDefault="0023138E" w:rsidP="0023138E">
      <w:pPr>
        <w:tabs>
          <w:tab w:val="left" w:pos="851"/>
        </w:tabs>
        <w:spacing w:after="0"/>
        <w:jc w:val="both"/>
        <w:rPr>
          <w:rFonts w:asciiTheme="minorHAnsi" w:hAnsiTheme="minorHAnsi" w:cstheme="minorHAnsi"/>
          <w:sz w:val="24"/>
          <w:szCs w:val="24"/>
        </w:rPr>
      </w:pPr>
    </w:p>
    <w:p w14:paraId="72456F5D"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t xml:space="preserve">C1.1 – (4) AUTOCOLANTE INFORMATIVE PUBLICITARE </w:t>
      </w:r>
    </w:p>
    <w:p w14:paraId="4D1E1E55" w14:textId="41CE56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Autocolantul informativ publicitar va fi aplicat de către beneficiari pe toate mașinile, utilajele și echipamentele achiziționate prin proiectele finanțate cu fonduri europene prin </w:t>
      </w:r>
      <w:r w:rsidR="001C43FE" w:rsidRPr="00546D5B">
        <w:rPr>
          <w:rFonts w:asciiTheme="minorHAnsi" w:hAnsiTheme="minorHAnsi" w:cstheme="minorHAnsi"/>
          <w:b/>
          <w:sz w:val="24"/>
          <w:szCs w:val="24"/>
        </w:rPr>
        <w:t xml:space="preserve">PS </w:t>
      </w:r>
      <w:r w:rsidR="00384952">
        <w:rPr>
          <w:rFonts w:asciiTheme="minorHAnsi" w:hAnsiTheme="minorHAnsi" w:cstheme="minorHAnsi"/>
          <w:b/>
          <w:sz w:val="24"/>
          <w:szCs w:val="24"/>
        </w:rPr>
        <w:t xml:space="preserve">2023 – </w:t>
      </w:r>
      <w:r w:rsidR="001C43FE" w:rsidRPr="00546D5B">
        <w:rPr>
          <w:rFonts w:asciiTheme="minorHAnsi" w:hAnsiTheme="minorHAnsi" w:cstheme="minorHAnsi"/>
          <w:b/>
          <w:sz w:val="24"/>
          <w:szCs w:val="24"/>
        </w:rPr>
        <w:t>2027</w:t>
      </w:r>
      <w:r w:rsidRPr="00546D5B">
        <w:rPr>
          <w:rFonts w:asciiTheme="minorHAnsi" w:hAnsiTheme="minorHAnsi" w:cstheme="minorHAnsi"/>
          <w:sz w:val="24"/>
          <w:szCs w:val="24"/>
        </w:rPr>
        <w:t>, cu respectarea următoarele prevederi minime:</w:t>
      </w:r>
      <w:r w:rsidRPr="00546D5B">
        <w:rPr>
          <w:rFonts w:asciiTheme="minorHAnsi" w:hAnsiTheme="minorHAnsi" w:cstheme="minorHAnsi"/>
          <w:b/>
          <w:sz w:val="24"/>
          <w:szCs w:val="24"/>
        </w:rPr>
        <w:t xml:space="preserve"> </w:t>
      </w:r>
    </w:p>
    <w:p w14:paraId="790D7DEA" w14:textId="6D6815E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(a) Amplasarea:</w:t>
      </w:r>
    </w:p>
    <w:p w14:paraId="15A47545"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Autocolantul va fi realizat în cursul implementării proiectului și aplicat pe mașini, utilaje și echipamente în termen de maximum 20 de zile de la data recepționării respectivelor bunuri.</w:t>
      </w:r>
    </w:p>
    <w:p w14:paraId="613383E6"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a mașinii, utilajului și echipamentului, la o distanță minimă de 10 cm de marginile exterioare;</w:t>
      </w:r>
    </w:p>
    <w:p w14:paraId="1057F25D" w14:textId="7792881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384952">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care sunt vizibile publicului;</w:t>
      </w:r>
    </w:p>
    <w:p w14:paraId="0E2D1008" w14:textId="686FDBFD" w:rsidR="0013397A"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autocolante pe suprafețe diferite</w:t>
      </w:r>
      <w:r w:rsidR="00384952">
        <w:rPr>
          <w:rFonts w:asciiTheme="minorHAnsi" w:hAnsiTheme="minorHAnsi" w:cstheme="minorHAnsi"/>
          <w:sz w:val="24"/>
          <w:szCs w:val="24"/>
        </w:rPr>
        <w:t xml:space="preserve"> </w:t>
      </w:r>
      <w:r w:rsidRPr="00546D5B">
        <w:rPr>
          <w:rFonts w:asciiTheme="minorHAnsi" w:hAnsiTheme="minorHAnsi" w:cstheme="minorHAnsi"/>
          <w:sz w:val="24"/>
          <w:szCs w:val="24"/>
        </w:rPr>
        <w:t>(se recomandă realizarea a aproximativ 9 autocolante, astfel încât să se poată înlocui în timp, în cazul în care acestea se degradează).</w:t>
      </w:r>
    </w:p>
    <w:p w14:paraId="385C98A2" w14:textId="1050FE0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5358588A"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7F49903A" w14:textId="703BE9AB"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 cm; lățime 21 cm;</w:t>
      </w:r>
    </w:p>
    <w:p w14:paraId="442F0911"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B7B9EBA" w14:textId="176F08B7" w:rsidR="00F21D62" w:rsidRPr="00546D5B" w:rsidRDefault="00F21D62" w:rsidP="001C43FE">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78E12E94" w14:textId="77777777" w:rsidR="0013397A"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marginea exterioară de siguranță va fi de 0,5 cm între limita exterioară a autocolantului şi elemente de conținut ale acestuia; </w:t>
      </w:r>
    </w:p>
    <w:p w14:paraId="7E0FF0F1" w14:textId="2E89D5F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753A536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99F8F88"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5235E3"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41EA2B5E" w14:textId="4B7BCEDE"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4F8E9030"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B3E4F84"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107D38C6" w14:textId="333A1314" w:rsidR="000451DE" w:rsidRPr="00384952"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384952"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384952" w:rsidRPr="00384952">
        <w:rPr>
          <w:sz w:val="24"/>
          <w:szCs w:val="24"/>
        </w:rPr>
        <w:t xml:space="preserve"> </w:t>
      </w:r>
      <w:r w:rsidRPr="00546D5B">
        <w:rPr>
          <w:rFonts w:asciiTheme="minorHAnsi" w:hAnsiTheme="minorHAnsi" w:cstheme="minorHAnsi"/>
          <w:sz w:val="24"/>
          <w:szCs w:val="24"/>
        </w:rPr>
        <w:t xml:space="preserve">2023 - 2027 (PS 2023 - 2027):” </w:t>
      </w:r>
      <w:r w:rsidR="00384952">
        <w:rPr>
          <w:rFonts w:asciiTheme="minorHAnsi" w:hAnsiTheme="minorHAnsi" w:cstheme="minorHAnsi"/>
          <w:sz w:val="24"/>
          <w:szCs w:val="24"/>
        </w:rPr>
        <w:t xml:space="preserve">și </w:t>
      </w:r>
      <w:r w:rsidRPr="00384952">
        <w:rPr>
          <w:rFonts w:asciiTheme="minorHAnsi" w:hAnsiTheme="minorHAnsi" w:cstheme="minorHAnsi"/>
          <w:sz w:val="24"/>
          <w:szCs w:val="24"/>
        </w:rPr>
        <w:t>denumirea proiectului (bold);</w:t>
      </w:r>
    </w:p>
    <w:p w14:paraId="2EF7B1CA" w14:textId="7808615A" w:rsidR="000451DE"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w:t>
      </w:r>
      <w:r w:rsidR="00384952">
        <w:rPr>
          <w:rFonts w:eastAsia="Calibri" w:cs="Calibri"/>
          <w:sz w:val="24"/>
          <w:szCs w:val="24"/>
        </w:rPr>
        <w:t xml:space="preserve">și </w:t>
      </w:r>
      <w:r w:rsidR="00FF0E18">
        <w:rPr>
          <w:rFonts w:eastAsia="Calibri" w:cs="Calibri"/>
          <w:sz w:val="24"/>
          <w:szCs w:val="24"/>
        </w:rPr>
        <w:t xml:space="preserve">menționarea </w:t>
      </w:r>
      <w:r w:rsidR="00384952">
        <w:rPr>
          <w:rFonts w:asciiTheme="minorHAnsi" w:hAnsiTheme="minorHAnsi" w:cstheme="minorHAnsi"/>
          <w:sz w:val="24"/>
          <w:szCs w:val="24"/>
        </w:rPr>
        <w:t>c</w:t>
      </w:r>
      <w:r w:rsidRPr="00384952">
        <w:rPr>
          <w:rFonts w:asciiTheme="minorHAnsi" w:hAnsiTheme="minorHAnsi" w:cstheme="minorHAnsi"/>
          <w:sz w:val="24"/>
          <w:szCs w:val="24"/>
        </w:rPr>
        <w:t>odul</w:t>
      </w:r>
      <w:r w:rsidR="00FF0E18">
        <w:rPr>
          <w:rFonts w:asciiTheme="minorHAnsi" w:hAnsiTheme="minorHAnsi" w:cstheme="minorHAnsi"/>
          <w:sz w:val="24"/>
          <w:szCs w:val="24"/>
        </w:rPr>
        <w:t>ui</w:t>
      </w:r>
      <w:r w:rsidRPr="00384952">
        <w:rPr>
          <w:rFonts w:asciiTheme="minorHAnsi" w:hAnsiTheme="minorHAnsi" w:cstheme="minorHAnsi"/>
          <w:sz w:val="24"/>
          <w:szCs w:val="24"/>
        </w:rPr>
        <w:t xml:space="preserve"> cer</w:t>
      </w:r>
      <w:r w:rsidR="00384952">
        <w:rPr>
          <w:rFonts w:asciiTheme="minorHAnsi" w:hAnsiTheme="minorHAnsi" w:cstheme="minorHAnsi"/>
          <w:sz w:val="24"/>
          <w:szCs w:val="24"/>
        </w:rPr>
        <w:t>e</w:t>
      </w:r>
      <w:r w:rsidRPr="00384952">
        <w:rPr>
          <w:rFonts w:asciiTheme="minorHAnsi" w:hAnsiTheme="minorHAnsi" w:cstheme="minorHAnsi"/>
          <w:sz w:val="24"/>
          <w:szCs w:val="24"/>
        </w:rPr>
        <w:t>rii de finanțare atribuit de AFIR;</w:t>
      </w:r>
    </w:p>
    <w:p w14:paraId="71B74905" w14:textId="77777777" w:rsidR="00384952" w:rsidRPr="00573161" w:rsidRDefault="00384952" w:rsidP="00384952">
      <w:pPr>
        <w:numPr>
          <w:ilvl w:val="1"/>
          <w:numId w:val="20"/>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F79482B" w14:textId="55B271D6" w:rsid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1ED91D0E" w14:textId="77777777" w:rsidR="00384952" w:rsidRPr="00546D5B" w:rsidRDefault="00384952" w:rsidP="00384952">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03FF1D09" w14:textId="06F9A63C" w:rsidR="00384952" w:rsidRP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w:t>
      </w:r>
      <w:r>
        <w:rPr>
          <w:rFonts w:asciiTheme="minorHAnsi" w:hAnsiTheme="minorHAnsi" w:cstheme="minorHAnsi"/>
          <w:sz w:val="24"/>
          <w:szCs w:val="24"/>
        </w:rPr>
        <w:t xml:space="preserve">și </w:t>
      </w:r>
      <w:r w:rsidRPr="00384952">
        <w:rPr>
          <w:rFonts w:asciiTheme="minorHAnsi" w:hAnsiTheme="minorHAnsi" w:cstheme="minorHAnsi"/>
          <w:sz w:val="24"/>
          <w:szCs w:val="24"/>
        </w:rPr>
        <w:t xml:space="preserve">denumirea beneficiarului (bold). </w:t>
      </w:r>
    </w:p>
    <w:p w14:paraId="7AA85A15"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2794C63A" w14:textId="18DB0010"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Textul „Valoarea totală eligibilă a proiectului” </w:t>
      </w:r>
      <w:r w:rsidR="00E027F2" w:rsidRPr="00546D5B">
        <w:rPr>
          <w:rFonts w:asciiTheme="minorHAnsi" w:hAnsiTheme="minorHAnsi" w:cstheme="minorHAnsi"/>
          <w:sz w:val="24"/>
          <w:szCs w:val="24"/>
        </w:rPr>
        <w:t xml:space="preserve">și menționarea valorii respective (în euro) (bold) </w:t>
      </w:r>
      <w:r w:rsidRPr="00546D5B">
        <w:rPr>
          <w:rFonts w:asciiTheme="minorHAnsi" w:hAnsiTheme="minorHAnsi" w:cstheme="minorHAnsi"/>
          <w:sz w:val="24"/>
          <w:szCs w:val="24"/>
        </w:rPr>
        <w:t xml:space="preserve">preluată din contractul de finanțare; </w:t>
      </w:r>
    </w:p>
    <w:p w14:paraId="020D0ADF" w14:textId="0442B448" w:rsidR="00E027F2" w:rsidRPr="00E027F2" w:rsidRDefault="000451DE" w:rsidP="00E027F2">
      <w:pPr>
        <w:numPr>
          <w:ilvl w:val="1"/>
          <w:numId w:val="20"/>
        </w:numPr>
        <w:tabs>
          <w:tab w:val="left" w:pos="851"/>
        </w:tabs>
        <w:spacing w:after="0"/>
        <w:jc w:val="both"/>
        <w:rPr>
          <w:rFonts w:cs="Calibri"/>
          <w:sz w:val="24"/>
          <w:szCs w:val="24"/>
        </w:rPr>
      </w:pPr>
      <w:r w:rsidRPr="00546D5B">
        <w:rPr>
          <w:rFonts w:asciiTheme="minorHAnsi" w:hAnsiTheme="minorHAnsi" w:cstheme="minorHAnsi"/>
          <w:sz w:val="24"/>
          <w:szCs w:val="24"/>
        </w:rPr>
        <w:t xml:space="preserve">Textele „din care”, „Finanțare nerambursabilă PS 2023 - 2027” </w:t>
      </w:r>
      <w:r w:rsidR="00E027F2">
        <w:rPr>
          <w:rFonts w:cs="Calibri"/>
          <w:sz w:val="24"/>
          <w:szCs w:val="24"/>
        </w:rPr>
        <w:t xml:space="preserve">și </w:t>
      </w:r>
      <w:r w:rsidR="00E027F2" w:rsidRPr="00E027F2">
        <w:rPr>
          <w:rFonts w:cs="Calibri"/>
          <w:sz w:val="24"/>
          <w:szCs w:val="24"/>
        </w:rPr>
        <w:t>menționarea fondurilor respective</w:t>
      </w:r>
      <w:r w:rsidR="00E027F2">
        <w:rPr>
          <w:rFonts w:cs="Calibri"/>
          <w:sz w:val="24"/>
          <w:szCs w:val="24"/>
        </w:rPr>
        <w:t xml:space="preserve"> (în euro)</w:t>
      </w:r>
      <w:r w:rsidR="00E027F2" w:rsidRPr="00E027F2">
        <w:rPr>
          <w:rFonts w:cs="Calibri"/>
          <w:sz w:val="24"/>
          <w:szCs w:val="24"/>
        </w:rPr>
        <w:t xml:space="preserve"> (bold). </w:t>
      </w:r>
    </w:p>
    <w:p w14:paraId="43520FC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3E353B1C"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1B2982E2"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228EC62F" w14:textId="1F00D5C8" w:rsidR="000451DE"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„din cadrul Ministerului Agriculturii şi Dezvoltării Rurale”;</w:t>
      </w:r>
    </w:p>
    <w:p w14:paraId="5A55C7BF" w14:textId="32D62678"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pentru proiectele finanțate prin LEADER: </w:t>
      </w:r>
    </w:p>
    <w:p w14:paraId="7CEB6456" w14:textId="7E4331A1" w:rsidR="00E027F2" w:rsidRDefault="00E027F2" w:rsidP="00E027F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573E9399" w14:textId="77777777" w:rsidR="00E027F2" w:rsidRPr="00546D5B" w:rsidRDefault="00E027F2" w:rsidP="00E027F2">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16B13385" w14:textId="77777777" w:rsidR="00E027F2" w:rsidRPr="00546D5B" w:rsidRDefault="00E027F2" w:rsidP="00E027F2">
      <w:pPr>
        <w:numPr>
          <w:ilvl w:val="0"/>
          <w:numId w:val="2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„Dezvoltare locală plasată sub responsabilitatea comunității” (bold);</w:t>
      </w:r>
    </w:p>
    <w:p w14:paraId="4EE44BC2"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spațiul 2, dreapta jos va conține următoarele informații: </w:t>
      </w:r>
    </w:p>
    <w:p w14:paraId="273B1E94"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și mențiunea denumirii proiectantului și a executantului (bold);</w:t>
      </w:r>
    </w:p>
    <w:p w14:paraId="682F554B" w14:textId="0D82A3B6" w:rsidR="0013397A" w:rsidRDefault="000451DE" w:rsidP="0013397A">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14:paraId="67CF395C" w14:textId="719FFC18" w:rsidR="00E027F2" w:rsidRDefault="00E027F2" w:rsidP="00E027F2">
      <w:pPr>
        <w:tabs>
          <w:tab w:val="left" w:pos="851"/>
        </w:tabs>
        <w:spacing w:after="0"/>
        <w:jc w:val="both"/>
        <w:rPr>
          <w:rFonts w:asciiTheme="minorHAnsi" w:hAnsiTheme="minorHAnsi" w:cstheme="minorHAnsi"/>
          <w:sz w:val="24"/>
          <w:szCs w:val="24"/>
        </w:rPr>
      </w:pPr>
    </w:p>
    <w:p w14:paraId="04D41499" w14:textId="70E64C12" w:rsidR="0013397A" w:rsidRPr="0013397A" w:rsidRDefault="00F21D62" w:rsidP="0013397A">
      <w:pPr>
        <w:pStyle w:val="NoSpacing"/>
        <w:shd w:val="clear" w:color="auto" w:fill="002060"/>
        <w:rPr>
          <w:b/>
          <w:sz w:val="24"/>
          <w:szCs w:val="24"/>
          <w:lang w:val="ro-RO"/>
        </w:rPr>
      </w:pPr>
      <w:r w:rsidRPr="0013397A">
        <w:rPr>
          <w:b/>
          <w:sz w:val="24"/>
          <w:szCs w:val="24"/>
          <w:lang w:val="ro-RO"/>
        </w:rPr>
        <w:t xml:space="preserve">C1.1 – (5) MEDIATIZAREA PRIN INTERNET </w:t>
      </w:r>
    </w:p>
    <w:p w14:paraId="41259BD1" w14:textId="4E295C72"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PS </w:t>
      </w:r>
      <w:r w:rsidR="00DF3D1F">
        <w:rPr>
          <w:rFonts w:asciiTheme="minorHAnsi" w:hAnsiTheme="minorHAnsi" w:cstheme="minorHAnsi"/>
          <w:sz w:val="24"/>
          <w:szCs w:val="24"/>
        </w:rPr>
        <w:t>2023-</w:t>
      </w:r>
      <w:r w:rsidRPr="00546D5B">
        <w:rPr>
          <w:rFonts w:asciiTheme="minorHAnsi" w:hAnsiTheme="minorHAnsi" w:cstheme="minorHAnsi"/>
          <w:sz w:val="24"/>
          <w:szCs w:val="24"/>
        </w:rPr>
        <w:t>2027 va afișa cel puțin pe prima pagină a site-ului propriu de internet, doar dacă aceasta există, o casetă informativă privind finanțarea acordată prin P</w:t>
      </w:r>
      <w:r w:rsidR="00DF3D1F">
        <w:rPr>
          <w:rFonts w:asciiTheme="minorHAnsi" w:hAnsiTheme="minorHAnsi" w:cstheme="minorHAnsi"/>
          <w:sz w:val="24"/>
          <w:szCs w:val="24"/>
        </w:rPr>
        <w:t xml:space="preserve">lanul </w:t>
      </w:r>
      <w:r w:rsidRPr="00546D5B">
        <w:rPr>
          <w:rFonts w:asciiTheme="minorHAnsi" w:hAnsiTheme="minorHAnsi" w:cstheme="minorHAnsi"/>
          <w:sz w:val="24"/>
          <w:szCs w:val="24"/>
        </w:rPr>
        <w:t>S</w:t>
      </w:r>
      <w:r w:rsidR="00DF3D1F">
        <w:rPr>
          <w:rFonts w:asciiTheme="minorHAnsi" w:hAnsiTheme="minorHAnsi" w:cstheme="minorHAnsi"/>
          <w:sz w:val="24"/>
          <w:szCs w:val="24"/>
        </w:rPr>
        <w:t>trategic PAC</w:t>
      </w:r>
      <w:r w:rsidRPr="00546D5B">
        <w:rPr>
          <w:rFonts w:asciiTheme="minorHAnsi" w:hAnsiTheme="minorHAnsi" w:cstheme="minorHAnsi"/>
          <w:sz w:val="24"/>
          <w:szCs w:val="24"/>
        </w:rPr>
        <w:t xml:space="preserve">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2027, astfel încât aceasta să fie vizibilă în jumătatea de sus a primei pagini a site-ului.</w:t>
      </w:r>
    </w:p>
    <w:p w14:paraId="2EE5B9D3"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14:paraId="1D8ADDE9" w14:textId="64119D1D"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 asemenea, în interiorul casetei sau în vecinătatea ei trebuie să existe și un hyperlink către site-ul internet</w:t>
      </w:r>
      <w:r w:rsidR="0013397A">
        <w:rPr>
          <w:rFonts w:asciiTheme="minorHAnsi" w:hAnsiTheme="minorHAnsi" w:cstheme="minorHAnsi"/>
          <w:sz w:val="24"/>
          <w:szCs w:val="24"/>
        </w:rPr>
        <w:t xml:space="preserve"> al Comisiei referitor la FEADR.</w:t>
      </w:r>
    </w:p>
    <w:p w14:paraId="12C55B72" w14:textId="0DF0DF60" w:rsidR="00E96C03" w:rsidRDefault="00E96C03" w:rsidP="0013397A">
      <w:p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 xml:space="preserve">Beneficiarul PS </w:t>
      </w:r>
      <w:r w:rsidR="002515B5">
        <w:rPr>
          <w:rFonts w:asciiTheme="minorHAnsi" w:hAnsiTheme="minorHAnsi" w:cstheme="minorHAnsi"/>
          <w:sz w:val="24"/>
          <w:szCs w:val="24"/>
        </w:rPr>
        <w:t>2023-</w:t>
      </w:r>
      <w:r>
        <w:rPr>
          <w:rFonts w:asciiTheme="minorHAnsi" w:hAnsiTheme="minorHAnsi" w:cstheme="minorHAnsi"/>
          <w:sz w:val="24"/>
          <w:szCs w:val="24"/>
        </w:rPr>
        <w:t>2027 va afișa și pe canalele oficiale de comunicare socială pe care le deține o descriere succintă și completă a sprijinului financiar de care beneficiază – se poate afișa o imagine tip</w:t>
      </w:r>
      <w:r w:rsidRPr="00E96C03">
        <w:rPr>
          <w:rFonts w:asciiTheme="minorHAnsi" w:hAnsiTheme="minorHAnsi" w:cstheme="minorHAnsi"/>
          <w:sz w:val="24"/>
          <w:szCs w:val="24"/>
        </w:rPr>
        <w:t xml:space="preserve"> afiș informativ publicitar (C1.1 – (3)</w:t>
      </w:r>
      <w:r>
        <w:rPr>
          <w:rFonts w:asciiTheme="minorHAnsi" w:hAnsiTheme="minorHAnsi" w:cstheme="minorHAnsi"/>
          <w:sz w:val="24"/>
          <w:szCs w:val="24"/>
        </w:rPr>
        <w:t>)</w:t>
      </w:r>
      <w:r w:rsidR="00263294">
        <w:rPr>
          <w:rFonts w:asciiTheme="minorHAnsi" w:hAnsiTheme="minorHAnsi" w:cstheme="minorHAnsi"/>
          <w:sz w:val="24"/>
          <w:szCs w:val="24"/>
        </w:rPr>
        <w:t xml:space="preserve"> însoțită de un text scurt privind scopul și rezultatele finanțării sau se poate opta pentru un alt mod de comunicare astfel încât să fie transmise cel puțin informațiile menționate în documentul C1.1-(3) și cele privind scopul și rezultatele finanțării. </w:t>
      </w:r>
      <w:r>
        <w:rPr>
          <w:rFonts w:asciiTheme="minorHAnsi" w:hAnsiTheme="minorHAnsi" w:cstheme="minorHAnsi"/>
          <w:sz w:val="24"/>
          <w:szCs w:val="24"/>
        </w:rPr>
        <w:t xml:space="preserve"> </w:t>
      </w:r>
    </w:p>
    <w:p w14:paraId="210A290E" w14:textId="77777777" w:rsidR="0013397A" w:rsidRDefault="0013397A" w:rsidP="0013397A">
      <w:pPr>
        <w:tabs>
          <w:tab w:val="left" w:pos="851"/>
        </w:tabs>
        <w:spacing w:after="0"/>
        <w:jc w:val="both"/>
        <w:rPr>
          <w:rFonts w:asciiTheme="minorHAnsi" w:hAnsiTheme="minorHAnsi" w:cstheme="minorHAnsi"/>
          <w:sz w:val="24"/>
          <w:szCs w:val="24"/>
        </w:rPr>
      </w:pPr>
    </w:p>
    <w:p w14:paraId="6F1E2FB5"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t>C1.1 – (6) MEDIATIZAREA PRIN MATERIALE TIPĂRITE ȘI MULTIMEDIA</w:t>
      </w:r>
    </w:p>
    <w:p w14:paraId="182E9DB6" w14:textId="273210FE"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w:t>
      </w:r>
      <w:r w:rsidR="007829CA" w:rsidRPr="007829CA">
        <w:rPr>
          <w:rFonts w:asciiTheme="minorHAnsi" w:hAnsiTheme="minorHAnsi" w:cstheme="minorHAnsi"/>
          <w:sz w:val="24"/>
          <w:szCs w:val="24"/>
        </w:rPr>
        <w:t>Planului Strategic PAC 2023 – 2027</w:t>
      </w:r>
      <w:r w:rsidR="007829CA">
        <w:rPr>
          <w:rFonts w:asciiTheme="minorHAnsi" w:hAnsiTheme="minorHAnsi" w:cstheme="minorHAnsi"/>
          <w:sz w:val="24"/>
          <w:szCs w:val="24"/>
        </w:rPr>
        <w:t xml:space="preserve"> </w:t>
      </w:r>
      <w:r w:rsidRPr="00546D5B">
        <w:rPr>
          <w:rFonts w:asciiTheme="minorHAnsi" w:hAnsiTheme="minorHAnsi" w:cstheme="minorHAnsi"/>
          <w:sz w:val="24"/>
          <w:szCs w:val="24"/>
        </w:rPr>
        <w:t xml:space="preserve">va menționa, în cadrul materialelor care fac referire sau prezintă operațiunea finanțată cu fonduri europene prin PS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informații privind finanțarea respectivei operațiuni. </w:t>
      </w:r>
    </w:p>
    <w:p w14:paraId="17366C15" w14:textId="77777777" w:rsidR="007829CA" w:rsidRDefault="007829CA" w:rsidP="0013397A">
      <w:pPr>
        <w:tabs>
          <w:tab w:val="left" w:pos="851"/>
        </w:tabs>
        <w:spacing w:after="0"/>
        <w:jc w:val="both"/>
        <w:rPr>
          <w:rFonts w:asciiTheme="minorHAnsi" w:hAnsiTheme="minorHAnsi" w:cstheme="minorHAnsi"/>
          <w:sz w:val="24"/>
          <w:szCs w:val="24"/>
        </w:rPr>
      </w:pPr>
    </w:p>
    <w:p w14:paraId="79345BF6" w14:textId="7FB8DCBF" w:rsidR="00F21D62" w:rsidRPr="00546D5B"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Informațiile și elementele minime pe care trebuie să le menționeze beneficiarul PS </w:t>
      </w:r>
      <w:r w:rsidR="00DE19D1">
        <w:rPr>
          <w:rFonts w:asciiTheme="minorHAnsi" w:hAnsiTheme="minorHAnsi" w:cstheme="minorHAnsi"/>
          <w:sz w:val="24"/>
          <w:szCs w:val="24"/>
        </w:rPr>
        <w:t xml:space="preserve">2023 – </w:t>
      </w:r>
      <w:r w:rsidRPr="00546D5B">
        <w:rPr>
          <w:rFonts w:asciiTheme="minorHAnsi" w:hAnsiTheme="minorHAnsi" w:cstheme="minorHAnsi"/>
          <w:sz w:val="24"/>
          <w:szCs w:val="24"/>
        </w:rPr>
        <w:t>2027 sunt:</w:t>
      </w:r>
    </w:p>
    <w:p w14:paraId="68B8D377" w14:textId="343E5C44" w:rsidR="00F21D62" w:rsidRPr="00546D5B" w:rsidRDefault="00F21D62" w:rsidP="001C43FE">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Proiect finanțat cu fonduri europene nerambursabile prin Planul Strategic </w:t>
      </w:r>
      <w:r w:rsidR="00DE19D1">
        <w:rPr>
          <w:rFonts w:asciiTheme="minorHAnsi" w:hAnsiTheme="minorHAnsi" w:cstheme="minorHAnsi"/>
          <w:sz w:val="24"/>
          <w:szCs w:val="24"/>
        </w:rPr>
        <w:t xml:space="preserve">PAC </w:t>
      </w:r>
      <w:r w:rsidRPr="00546D5B">
        <w:rPr>
          <w:rFonts w:asciiTheme="minorHAnsi" w:hAnsiTheme="minorHAnsi" w:cstheme="minorHAnsi"/>
          <w:sz w:val="24"/>
          <w:szCs w:val="24"/>
        </w:rPr>
        <w:t>2023 – 2027 (</w:t>
      </w:r>
      <w:r w:rsidR="001C43FE" w:rsidRPr="00546D5B">
        <w:rPr>
          <w:rFonts w:asciiTheme="minorHAnsi" w:hAnsiTheme="minorHAnsi" w:cstheme="minorHAnsi"/>
          <w:sz w:val="24"/>
          <w:szCs w:val="24"/>
        </w:rPr>
        <w:t xml:space="preserve">PS 2023 </w:t>
      </w:r>
      <w:r w:rsidR="00DE19D1">
        <w:rPr>
          <w:rFonts w:asciiTheme="minorHAnsi" w:hAnsiTheme="minorHAnsi" w:cstheme="minorHAnsi"/>
          <w:sz w:val="24"/>
          <w:szCs w:val="24"/>
        </w:rPr>
        <w:t>–</w:t>
      </w:r>
      <w:r w:rsidR="001C43FE" w:rsidRPr="00546D5B">
        <w:rPr>
          <w:rFonts w:asciiTheme="minorHAnsi" w:hAnsiTheme="minorHAnsi" w:cstheme="minorHAnsi"/>
          <w:sz w:val="24"/>
          <w:szCs w:val="24"/>
        </w:rPr>
        <w:t xml:space="preserve"> 2027</w:t>
      </w:r>
      <w:r w:rsidRPr="00546D5B">
        <w:rPr>
          <w:rFonts w:asciiTheme="minorHAnsi" w:hAnsiTheme="minorHAnsi" w:cstheme="minorHAnsi"/>
          <w:sz w:val="24"/>
          <w:szCs w:val="24"/>
        </w:rPr>
        <w:t xml:space="preserve">). </w:t>
      </w:r>
    </w:p>
    <w:p w14:paraId="15957A0A" w14:textId="4AEC68A2"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2027 este implementat de Agenția pentru Finanțarea Investițiilor Rurale, din subordinea Ministerului Agriculturii și Dezvoltării Rurale. </w:t>
      </w:r>
    </w:p>
    <w:p w14:paraId="22778423" w14:textId="622F207B"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2027 este finanțat de Uniunea Europeană și Guvernul României prin Fondul european agricol pentru dezvoltare rurală;</w:t>
      </w:r>
    </w:p>
    <w:p w14:paraId="2D98DA2A" w14:textId="402F88FA" w:rsidR="0013397A" w:rsidRDefault="00F21D62" w:rsidP="0013397A">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Alte informații privind operațiunea finanțată, conform informațiilor menționate la punctele C1.1 – (1), (2), (3) și (4), după caz.</w:t>
      </w:r>
      <w:r w:rsidR="00DE19D1">
        <w:rPr>
          <w:rFonts w:asciiTheme="minorHAnsi" w:hAnsiTheme="minorHAnsi" w:cstheme="minorHAnsi"/>
          <w:sz w:val="24"/>
          <w:szCs w:val="24"/>
        </w:rPr>
        <w:t xml:space="preserve"> </w:t>
      </w:r>
    </w:p>
    <w:p w14:paraId="63831A2E" w14:textId="77777777" w:rsidR="0013397A" w:rsidRDefault="0013397A" w:rsidP="0013397A">
      <w:pPr>
        <w:tabs>
          <w:tab w:val="left" w:pos="851"/>
        </w:tabs>
        <w:spacing w:after="0"/>
        <w:jc w:val="both"/>
        <w:rPr>
          <w:rFonts w:asciiTheme="minorHAnsi" w:hAnsiTheme="minorHAnsi" w:cstheme="minorHAnsi"/>
          <w:sz w:val="24"/>
          <w:szCs w:val="24"/>
        </w:rPr>
      </w:pPr>
    </w:p>
    <w:p w14:paraId="7B83A1B5"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lastRenderedPageBreak/>
        <w:t xml:space="preserve">C1.1 – (7) MEDIATIZAREA PRIN ACȚIUNI PUBLICE </w:t>
      </w:r>
    </w:p>
    <w:p w14:paraId="4573DCDC"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va susține mediatizarea proiectului finanțat cu fonduri europene prin participarea benevolă la evenimente de prezentare media sau publică a proiectului. </w:t>
      </w:r>
    </w:p>
    <w:p w14:paraId="103DF909" w14:textId="48856956" w:rsidR="002A56F9" w:rsidRPr="00546D5B" w:rsidRDefault="00F21D62" w:rsidP="0013397A">
      <w:p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 xml:space="preserve">În cazul identificării proiectului ca fiind un exemplu de bună practică va participa benevol la evenimente pentru diseminarea celor mai bune practici în domeniu și va facilita mediatizarea activității finanțate prin </w:t>
      </w:r>
      <w:r w:rsidR="007829CA" w:rsidRPr="00546D5B">
        <w:rPr>
          <w:rFonts w:asciiTheme="minorHAnsi" w:hAnsiTheme="minorHAnsi" w:cstheme="minorHAnsi"/>
          <w:sz w:val="24"/>
          <w:szCs w:val="24"/>
        </w:rPr>
        <w:t>P</w:t>
      </w:r>
      <w:r w:rsidR="007829CA">
        <w:rPr>
          <w:rFonts w:asciiTheme="minorHAnsi" w:hAnsiTheme="minorHAnsi" w:cstheme="minorHAnsi"/>
          <w:sz w:val="24"/>
          <w:szCs w:val="24"/>
        </w:rPr>
        <w:t xml:space="preserve">lanul </w:t>
      </w:r>
      <w:r w:rsidR="007829CA" w:rsidRPr="00546D5B">
        <w:rPr>
          <w:rFonts w:asciiTheme="minorHAnsi" w:hAnsiTheme="minorHAnsi" w:cstheme="minorHAnsi"/>
          <w:sz w:val="24"/>
          <w:szCs w:val="24"/>
        </w:rPr>
        <w:t>S</w:t>
      </w:r>
      <w:r w:rsidR="007829CA">
        <w:rPr>
          <w:rFonts w:asciiTheme="minorHAnsi" w:hAnsiTheme="minorHAnsi" w:cstheme="minorHAnsi"/>
          <w:sz w:val="24"/>
          <w:szCs w:val="24"/>
        </w:rPr>
        <w:t>trategic PAC</w:t>
      </w:r>
      <w:r w:rsidR="007829CA" w:rsidRPr="00546D5B">
        <w:rPr>
          <w:rFonts w:asciiTheme="minorHAnsi" w:hAnsiTheme="minorHAnsi" w:cstheme="minorHAnsi"/>
          <w:sz w:val="24"/>
          <w:szCs w:val="24"/>
        </w:rPr>
        <w:t xml:space="preserve"> </w:t>
      </w:r>
      <w:r w:rsidR="007829CA">
        <w:rPr>
          <w:rFonts w:asciiTheme="minorHAnsi" w:hAnsiTheme="minorHAnsi" w:cstheme="minorHAnsi"/>
          <w:sz w:val="24"/>
          <w:szCs w:val="24"/>
        </w:rPr>
        <w:t xml:space="preserve">2023 – </w:t>
      </w:r>
      <w:r w:rsidR="007829CA" w:rsidRPr="00546D5B">
        <w:rPr>
          <w:rFonts w:asciiTheme="minorHAnsi" w:hAnsiTheme="minorHAnsi" w:cstheme="minorHAnsi"/>
          <w:sz w:val="24"/>
          <w:szCs w:val="24"/>
        </w:rPr>
        <w:t>2027</w:t>
      </w:r>
      <w:r w:rsidRPr="00546D5B">
        <w:rPr>
          <w:rFonts w:asciiTheme="minorHAnsi" w:hAnsiTheme="minorHAnsi" w:cstheme="minorHAnsi"/>
          <w:sz w:val="24"/>
          <w:szCs w:val="24"/>
        </w:rPr>
        <w:t xml:space="preserve">. </w:t>
      </w:r>
    </w:p>
    <w:sectPr w:rsidR="002A56F9" w:rsidRPr="00546D5B" w:rsidSect="00F04BC0">
      <w:headerReference w:type="default" r:id="rId12"/>
      <w:footerReference w:type="default" r:id="rId13"/>
      <w:headerReference w:type="first" r:id="rId14"/>
      <w:footerReference w:type="first" r:id="rId15"/>
      <w:pgSz w:w="11907" w:h="16840" w:code="9"/>
      <w:pgMar w:top="2127" w:right="1247" w:bottom="1276" w:left="1247"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3DD3" w14:textId="77777777" w:rsidR="00233352" w:rsidRDefault="00233352" w:rsidP="00181420">
      <w:pPr>
        <w:spacing w:after="0" w:line="240" w:lineRule="auto"/>
      </w:pPr>
      <w:r>
        <w:separator/>
      </w:r>
    </w:p>
  </w:endnote>
  <w:endnote w:type="continuationSeparator" w:id="0">
    <w:p w14:paraId="239C07EE" w14:textId="77777777" w:rsidR="00233352" w:rsidRDefault="00233352" w:rsidP="0018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8A9A" w14:textId="12D10818" w:rsidR="007910F1" w:rsidRPr="0007462D" w:rsidRDefault="00A22248" w:rsidP="007910F1">
    <w:pPr>
      <w:pStyle w:val="NoSpacing"/>
      <w:tabs>
        <w:tab w:val="right" w:pos="9072"/>
      </w:tabs>
      <w:ind w:left="1134"/>
      <w:jc w:val="right"/>
      <w:rPr>
        <w:rFonts w:cs="Arial"/>
        <w:color w:val="FF0000"/>
        <w:sz w:val="20"/>
        <w:szCs w:val="20"/>
        <w:lang w:val="ro-RO"/>
      </w:rPr>
    </w:pPr>
    <w:r>
      <w:rPr>
        <w:noProof/>
      </w:rPr>
      <mc:AlternateContent>
        <mc:Choice Requires="wps">
          <w:drawing>
            <wp:anchor distT="4294967295" distB="4294967295" distL="114300" distR="114300" simplePos="0" relativeHeight="251659776" behindDoc="0" locked="0" layoutInCell="1" allowOverlap="1" wp14:anchorId="764AEED7" wp14:editId="78567E3D">
              <wp:simplePos x="0" y="0"/>
              <wp:positionH relativeFrom="column">
                <wp:posOffset>-77470</wp:posOffset>
              </wp:positionH>
              <wp:positionV relativeFrom="paragraph">
                <wp:posOffset>145414</wp:posOffset>
              </wp:positionV>
              <wp:extent cx="61341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6E1B0" id="_x0000_t32" coordsize="21600,21600" o:spt="32" o:oned="t" path="m,l21600,21600e" filled="f">
              <v:path arrowok="t" fillok="f" o:connecttype="none"/>
              <o:lock v:ext="edit" shapetype="t"/>
            </v:shapetype>
            <v:shape id="Straight Arrow Connector 7" o:spid="_x0000_s1026" type="#_x0000_t32" style="position:absolute;margin-left:-6.1pt;margin-top:11.45pt;width:483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"/>
          </w:pict>
        </mc:Fallback>
      </mc:AlternateContent>
    </w:r>
  </w:p>
  <w:p w14:paraId="3FBE266A" w14:textId="4A82025A" w:rsidR="007910F1" w:rsidRPr="00C56060" w:rsidRDefault="00A22248" w:rsidP="007910F1">
    <w:pPr>
      <w:pStyle w:val="NoSpacing"/>
      <w:tabs>
        <w:tab w:val="right" w:pos="9356"/>
      </w:tabs>
      <w:ind w:left="1276"/>
      <w:rPr>
        <w:rFonts w:cs="Arial"/>
        <w:b/>
        <w:sz w:val="20"/>
        <w:szCs w:val="20"/>
        <w:lang w:val="ro-RO"/>
      </w:rPr>
    </w:pPr>
    <w:r>
      <w:rPr>
        <w:noProof/>
      </w:rPr>
      <w:drawing>
        <wp:anchor distT="0" distB="0" distL="114300" distR="114300" simplePos="0" relativeHeight="251663872" behindDoc="1" locked="0" layoutInCell="1" allowOverlap="1" wp14:anchorId="33B99A61" wp14:editId="50A26612">
          <wp:simplePos x="0" y="0"/>
          <wp:positionH relativeFrom="margin">
            <wp:posOffset>-55245</wp:posOffset>
          </wp:positionH>
          <wp:positionV relativeFrom="margin">
            <wp:posOffset>8576945</wp:posOffset>
          </wp:positionV>
          <wp:extent cx="552450" cy="381000"/>
          <wp:effectExtent l="0" t="0" r="0" b="0"/>
          <wp:wrapTight wrapText="bothSides">
            <wp:wrapPolygon edited="0">
              <wp:start x="0" y="0"/>
              <wp:lineTo x="0" y="20520"/>
              <wp:lineTo x="20855" y="20520"/>
              <wp:lineTo x="20855" y="0"/>
              <wp:lineTo x="0" y="0"/>
            </wp:wrapPolygon>
          </wp:wrapTight>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800" behindDoc="0" locked="0" layoutInCell="1" allowOverlap="1" wp14:anchorId="726440D8" wp14:editId="794F39DE">
              <wp:simplePos x="0" y="0"/>
              <wp:positionH relativeFrom="column">
                <wp:posOffset>670559</wp:posOffset>
              </wp:positionH>
              <wp:positionV relativeFrom="paragraph">
                <wp:posOffset>55880</wp:posOffset>
              </wp:positionV>
              <wp:extent cx="0" cy="414655"/>
              <wp:effectExtent l="0" t="0" r="0" b="44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E500" id="Straight Arrow Connector 5" o:spid="_x0000_s1026" type="#_x0000_t32" style="position:absolute;margin-left:52.8pt;margin-top:4.4pt;width:0;height:32.65p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"/>
          </w:pict>
        </mc:Fallback>
      </mc:AlternateContent>
    </w:r>
    <w:r w:rsidR="007910F1" w:rsidRPr="00C56060">
      <w:rPr>
        <w:rFonts w:cs="Arial"/>
        <w:sz w:val="18"/>
        <w:szCs w:val="18"/>
        <w:lang w:val="ro-RO"/>
      </w:rPr>
      <w:t>AGENŢIA PENTRU FINANȚAREA INVESTIȚIILOR RURALE</w:t>
    </w:r>
    <w:r w:rsidR="007910F1" w:rsidRPr="00C56060">
      <w:rPr>
        <w:rFonts w:cs="Arial"/>
        <w:b/>
        <w:sz w:val="20"/>
        <w:szCs w:val="20"/>
        <w:lang w:val="ro-RO"/>
      </w:rPr>
      <w:tab/>
    </w:r>
    <w:r w:rsidR="007910F1" w:rsidRPr="00C56060">
      <w:rPr>
        <w:b/>
        <w:bCs/>
        <w:sz w:val="24"/>
        <w:szCs w:val="24"/>
      </w:rPr>
      <w:fldChar w:fldCharType="begin"/>
    </w:r>
    <w:r w:rsidR="007910F1" w:rsidRPr="004B36BB">
      <w:rPr>
        <w:b/>
        <w:bCs/>
        <w:lang w:val="ro-RO"/>
      </w:rPr>
      <w:instrText xml:space="preserve"> PAGE </w:instrText>
    </w:r>
    <w:r w:rsidR="007910F1" w:rsidRPr="00C56060">
      <w:rPr>
        <w:b/>
        <w:bCs/>
        <w:sz w:val="24"/>
        <w:szCs w:val="24"/>
      </w:rPr>
      <w:fldChar w:fldCharType="separate"/>
    </w:r>
    <w:r w:rsidR="00C10E04">
      <w:rPr>
        <w:b/>
        <w:bCs/>
        <w:noProof/>
        <w:lang w:val="ro-RO"/>
      </w:rPr>
      <w:t>11</w:t>
    </w:r>
    <w:r w:rsidR="007910F1" w:rsidRPr="00C56060">
      <w:rPr>
        <w:b/>
        <w:bCs/>
        <w:sz w:val="24"/>
        <w:szCs w:val="24"/>
      </w:rPr>
      <w:fldChar w:fldCharType="end"/>
    </w:r>
  </w:p>
  <w:p w14:paraId="7CD47CB5" w14:textId="5A04015F" w:rsidR="007910F1" w:rsidRPr="003C372C" w:rsidRDefault="00A22248" w:rsidP="007910F1">
    <w:pPr>
      <w:pStyle w:val="NoSpacing"/>
      <w:tabs>
        <w:tab w:val="right" w:pos="9356"/>
      </w:tabs>
      <w:ind w:left="1276"/>
      <w:rPr>
        <w:rFonts w:cs="Arial"/>
        <w:sz w:val="18"/>
        <w:szCs w:val="18"/>
        <w:lang w:val="ro-RO"/>
      </w:rPr>
    </w:pPr>
    <w:r>
      <w:rPr>
        <w:noProof/>
      </w:rPr>
      <w:drawing>
        <wp:anchor distT="0" distB="0" distL="114300" distR="114300" simplePos="0" relativeHeight="251662848" behindDoc="0" locked="0" layoutInCell="1" allowOverlap="1" wp14:anchorId="0B1894DC" wp14:editId="6911F740">
          <wp:simplePos x="0" y="0"/>
          <wp:positionH relativeFrom="margin">
            <wp:posOffset>1152525</wp:posOffset>
          </wp:positionH>
          <wp:positionV relativeFrom="margin">
            <wp:posOffset>10086975</wp:posOffset>
          </wp:positionV>
          <wp:extent cx="541655" cy="372110"/>
          <wp:effectExtent l="0" t="0" r="0" b="0"/>
          <wp:wrapSquare wrapText="bothSides"/>
          <wp:docPr id="28" name="Picture 9"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49136F19" wp14:editId="1375B24D">
          <wp:simplePos x="0" y="0"/>
          <wp:positionH relativeFrom="margin">
            <wp:posOffset>1152525</wp:posOffset>
          </wp:positionH>
          <wp:positionV relativeFrom="margin">
            <wp:posOffset>10086975</wp:posOffset>
          </wp:positionV>
          <wp:extent cx="541655" cy="372110"/>
          <wp:effectExtent l="0" t="0" r="0" b="0"/>
          <wp:wrapSquare wrapText="bothSides"/>
          <wp:docPr id="29" name="Picture 11"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0F1" w:rsidRPr="003C372C">
      <w:rPr>
        <w:rFonts w:cs="Arial"/>
        <w:sz w:val="18"/>
        <w:szCs w:val="18"/>
        <w:lang w:val="ro-RO"/>
      </w:rPr>
      <w:t>București, Str. Știrbei Vodă, nr. 43, Se</w:t>
    </w:r>
    <w:r w:rsidR="007910F1">
      <w:rPr>
        <w:rFonts w:cs="Arial"/>
        <w:sz w:val="18"/>
        <w:szCs w:val="18"/>
        <w:lang w:val="ro-RO"/>
      </w:rPr>
      <w:t>ctor 1 ; Tel.: 0728 107 516</w:t>
    </w:r>
  </w:p>
  <w:p w14:paraId="7EC1218A" w14:textId="3B83D738" w:rsidR="005901DC" w:rsidRPr="007910F1" w:rsidRDefault="007910F1" w:rsidP="0007264F">
    <w:pPr>
      <w:pStyle w:val="NoSpacing"/>
      <w:tabs>
        <w:tab w:val="right" w:pos="9356"/>
      </w:tabs>
      <w:ind w:left="1276"/>
    </w:pPr>
    <w:r w:rsidRPr="003C372C">
      <w:rPr>
        <w:rFonts w:cs="Arial"/>
        <w:sz w:val="18"/>
        <w:szCs w:val="18"/>
        <w:lang w:val="ro-RO"/>
      </w:rPr>
      <w:t xml:space="preserve">E-mail: </w:t>
    </w:r>
    <w:r>
      <w:rPr>
        <w:rFonts w:cs="Arial"/>
        <w:sz w:val="18"/>
        <w:szCs w:val="18"/>
        <w:lang w:val="ro-RO"/>
      </w:rPr>
      <w:t>secretariat</w:t>
    </w:r>
    <w:r w:rsidRPr="003C372C">
      <w:rPr>
        <w:rFonts w:cs="Arial"/>
        <w:sz w:val="18"/>
        <w:szCs w:val="18"/>
        <w:lang w:val="ro-RO"/>
      </w:rPr>
      <w:t>@afir.</w:t>
    </w:r>
    <w:r w:rsidR="00D77517">
      <w:rPr>
        <w:rFonts w:cs="Arial"/>
        <w:sz w:val="18"/>
        <w:szCs w:val="18"/>
        <w:lang w:val="ro-RO"/>
      </w:rPr>
      <w:t>r</w:t>
    </w:r>
    <w:r w:rsidRPr="003C372C">
      <w:rPr>
        <w:rFonts w:cs="Arial"/>
        <w:sz w:val="18"/>
        <w:szCs w:val="18"/>
        <w:lang w:val="ro-RO"/>
      </w:rPr>
      <w:t>o, relatii.publice@afir.</w:t>
    </w:r>
    <w:r w:rsidR="00D77517">
      <w:rPr>
        <w:rFonts w:cs="Arial"/>
        <w:sz w:val="18"/>
        <w:szCs w:val="18"/>
        <w:lang w:val="ro-RO"/>
      </w:rPr>
      <w:t>r</w:t>
    </w:r>
    <w:r w:rsidRPr="003C372C">
      <w:rPr>
        <w:rFonts w:cs="Arial"/>
        <w:sz w:val="18"/>
        <w:szCs w:val="18"/>
        <w:lang w:val="ro-RO"/>
      </w:rPr>
      <w:t xml:space="preserve">o; Web: </w:t>
    </w:r>
    <w:r w:rsidRPr="0036324C">
      <w:rPr>
        <w:rFonts w:cs="Arial"/>
        <w:sz w:val="18"/>
        <w:szCs w:val="18"/>
        <w:lang w:val="ro-RO"/>
      </w:rPr>
      <w:t>www.afir.</w:t>
    </w:r>
    <w:r w:rsidR="00A5320A">
      <w:rPr>
        <w:rFonts w:cs="Arial"/>
        <w:sz w:val="18"/>
        <w:szCs w:val="18"/>
        <w:lang w:val="ro-RO"/>
      </w:rPr>
      <w:t>ro</w:t>
    </w:r>
    <w:r>
      <w:rPr>
        <w:rFonts w:cs="Arial"/>
        <w:sz w:val="18"/>
        <w:szCs w:val="18"/>
        <w:lang w:val="ro-RO"/>
      </w:rPr>
      <w:t>; www.finantare-rurala.ro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E512" w14:textId="6A2579D9" w:rsidR="005901DC" w:rsidRPr="001774F1" w:rsidRDefault="00A22248" w:rsidP="008E2EF0">
    <w:pPr>
      <w:pStyle w:val="NoSpacing"/>
      <w:ind w:left="993"/>
      <w:rPr>
        <w:rFonts w:ascii="Arial" w:hAnsi="Arial" w:cs="Arial"/>
        <w:sz w:val="20"/>
        <w:szCs w:val="20"/>
        <w:lang w:val="ro-RO"/>
      </w:rPr>
    </w:pPr>
    <w:r>
      <w:rPr>
        <w:rFonts w:ascii="Arial" w:hAnsi="Arial" w:cs="Arial"/>
        <w:b/>
        <w:noProof/>
        <w:sz w:val="20"/>
        <w:szCs w:val="20"/>
      </w:rPr>
      <w:drawing>
        <wp:anchor distT="0" distB="0" distL="114300" distR="114300" simplePos="0" relativeHeight="251651584" behindDoc="1" locked="0" layoutInCell="1" allowOverlap="1" wp14:anchorId="3040ED7F" wp14:editId="0282ACA2">
          <wp:simplePos x="0" y="0"/>
          <wp:positionH relativeFrom="page">
            <wp:posOffset>1054735</wp:posOffset>
          </wp:positionH>
          <wp:positionV relativeFrom="page">
            <wp:posOffset>9229090</wp:posOffset>
          </wp:positionV>
          <wp:extent cx="6223000" cy="495300"/>
          <wp:effectExtent l="0" t="0" r="0" b="0"/>
          <wp:wrapNone/>
          <wp:docPr id="31" name="Picture 4" descr="APDRP_circulara extern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DRP_circulara externa_foot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2230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b/>
        <w:sz w:val="20"/>
        <w:szCs w:val="20"/>
        <w:lang w:val="ro-RO"/>
      </w:rPr>
      <w:t xml:space="preserve">AGENŢIA DE PLĂŢI PENTRU DEZVOLTARE RURALĂ ŞI PESCUIT / </w:t>
    </w:r>
    <w:r w:rsidR="005901DC" w:rsidRPr="001774F1">
      <w:rPr>
        <w:rFonts w:ascii="Arial" w:hAnsi="Arial" w:cs="Arial"/>
        <w:sz w:val="20"/>
        <w:szCs w:val="20"/>
        <w:lang w:val="ro-RO"/>
      </w:rPr>
      <w:t>dacă este cazul (Centrul Regional de Plăţi pentru Dezvoltare Rurală şi Pescuit (CRPDRP)... / Oficiul Judeţean de Plăţi pentru Dezvoltare Rurală şi Pescuit (OJPDRP) ...)</w:t>
    </w:r>
  </w:p>
  <w:p w14:paraId="1ABCC21A" w14:textId="77777777" w:rsidR="005901DC" w:rsidRPr="001774F1" w:rsidRDefault="005901DC" w:rsidP="008E2EF0">
    <w:pPr>
      <w:pStyle w:val="NoSpacing"/>
      <w:ind w:left="993"/>
      <w:rPr>
        <w:rFonts w:ascii="Arial" w:hAnsi="Arial" w:cs="Arial"/>
        <w:sz w:val="20"/>
        <w:szCs w:val="20"/>
        <w:lang w:val="ro-RO"/>
      </w:rPr>
    </w:pPr>
    <w:r w:rsidRPr="001774F1">
      <w:rPr>
        <w:rFonts w:ascii="Arial" w:hAnsi="Arial" w:cs="Arial"/>
        <w:sz w:val="20"/>
        <w:szCs w:val="20"/>
        <w:lang w:val="ro-RO"/>
      </w:rPr>
      <w:t>Bucureşti, Str. Ştirbei Vodă, nr. 43, Sector 1; Tel.: +4021-402.27.50, Fax: +4021-310.16.35 / date de contact ale departamentului / date de contact ale CRPDRP / date de contact ale OJPDRP</w:t>
    </w:r>
  </w:p>
  <w:p w14:paraId="566F1BC3" w14:textId="77777777" w:rsidR="005901DC" w:rsidRPr="001774F1" w:rsidRDefault="005901DC" w:rsidP="008E2EF0">
    <w:pPr>
      <w:pStyle w:val="NoSpacing"/>
      <w:ind w:left="993"/>
      <w:rPr>
        <w:rFonts w:ascii="Arial" w:hAnsi="Arial" w:cs="Arial"/>
        <w:sz w:val="20"/>
        <w:szCs w:val="20"/>
        <w:lang w:val="ro-RO"/>
      </w:rPr>
    </w:pPr>
    <w:r w:rsidRPr="001774F1">
      <w:rPr>
        <w:rFonts w:ascii="Arial" w:hAnsi="Arial" w:cs="Arial"/>
        <w:sz w:val="20"/>
        <w:szCs w:val="20"/>
        <w:lang w:val="ro-RO"/>
      </w:rPr>
      <w:t>E-mail: cabinet</w:t>
    </w:r>
    <w:r w:rsidRPr="001774F1">
      <w:rPr>
        <w:rFonts w:ascii="Arial" w:hAnsi="Arial" w:cs="Arial"/>
        <w:sz w:val="20"/>
        <w:szCs w:val="20"/>
      </w:rPr>
      <w:t>@</w:t>
    </w:r>
    <w:r w:rsidRPr="001774F1">
      <w:rPr>
        <w:rFonts w:ascii="Arial" w:hAnsi="Arial" w:cs="Arial"/>
        <w:sz w:val="20"/>
        <w:szCs w:val="20"/>
        <w:lang w:val="ro-RO"/>
      </w:rPr>
      <w:t>apdrp.ro / e-mail departament / e-mail CRPDRP / e-mail OJPDRP; Web: www.apdrp.ro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506F" w14:textId="77777777" w:rsidR="00233352" w:rsidRDefault="00233352" w:rsidP="00181420">
      <w:pPr>
        <w:spacing w:after="0" w:line="240" w:lineRule="auto"/>
      </w:pPr>
      <w:r>
        <w:separator/>
      </w:r>
    </w:p>
  </w:footnote>
  <w:footnote w:type="continuationSeparator" w:id="0">
    <w:p w14:paraId="4F743E4E" w14:textId="77777777" w:rsidR="00233352" w:rsidRDefault="00233352" w:rsidP="00181420">
      <w:pPr>
        <w:spacing w:after="0" w:line="240" w:lineRule="auto"/>
      </w:pPr>
      <w:r>
        <w:continuationSeparator/>
      </w:r>
    </w:p>
  </w:footnote>
  <w:footnote w:id="1">
    <w:p w14:paraId="0206F23F" w14:textId="4126D98A" w:rsidR="00F21D62" w:rsidRPr="008071BE" w:rsidRDefault="00F21D62" w:rsidP="00FF0BC6">
      <w:pPr>
        <w:pStyle w:val="FootnoteText"/>
        <w:jc w:val="both"/>
        <w:rPr>
          <w:rFonts w:ascii="Calibri" w:hAnsi="Calibri" w:cs="Calibri"/>
          <w:i/>
        </w:rPr>
      </w:pPr>
      <w:r w:rsidRPr="008071BE">
        <w:rPr>
          <w:rStyle w:val="FootnoteReference"/>
          <w:rFonts w:ascii="Calibri" w:hAnsi="Calibri" w:cs="Calibri"/>
          <w:i/>
        </w:rPr>
        <w:footnoteRef/>
      </w:r>
      <w:r w:rsidRPr="008071BE">
        <w:rPr>
          <w:rFonts w:ascii="Calibri" w:hAnsi="Calibri" w:cs="Calibri"/>
          <w:i/>
        </w:rPr>
        <w:t xml:space="preserve"> </w:t>
      </w:r>
      <w:r w:rsidR="009529B7" w:rsidRPr="009529B7">
        <w:rPr>
          <w:rFonts w:ascii="Calibri" w:hAnsi="Calibri" w:cs="Calibri"/>
          <w:i/>
        </w:rPr>
        <w:t>Pentru utilizarea titulaturii Programului pe materiale publicitare</w:t>
      </w:r>
      <w:r w:rsidR="00837232">
        <w:rPr>
          <w:rFonts w:ascii="Calibri" w:hAnsi="Calibri" w:cs="Calibri"/>
          <w:i/>
        </w:rPr>
        <w:t>, de informare</w:t>
      </w:r>
      <w:r w:rsidR="009529B7" w:rsidRPr="009529B7">
        <w:rPr>
          <w:rFonts w:ascii="Calibri" w:hAnsi="Calibri" w:cs="Calibri"/>
          <w:i/>
        </w:rPr>
        <w:t xml:space="preserve"> </w:t>
      </w:r>
      <w:r w:rsidR="007E7FDC">
        <w:rPr>
          <w:rFonts w:ascii="Calibri" w:hAnsi="Calibri" w:cs="Calibri"/>
          <w:i/>
        </w:rPr>
        <w:t xml:space="preserve">(comunicate, informări, postări social media) </w:t>
      </w:r>
      <w:r w:rsidR="009529B7" w:rsidRPr="009529B7">
        <w:rPr>
          <w:rFonts w:ascii="Calibri" w:hAnsi="Calibri" w:cs="Calibri"/>
          <w:i/>
        </w:rPr>
        <w:t>și de promovare se va folosi titulatura „Planul Strategic 2023 – 2027</w:t>
      </w:r>
      <w:r w:rsidR="009529B7">
        <w:rPr>
          <w:rFonts w:ascii="Calibri" w:hAnsi="Calibri" w:cs="Calibri"/>
          <w:i/>
        </w:rPr>
        <w:t>”</w:t>
      </w:r>
      <w:r w:rsidR="008C380A">
        <w:rPr>
          <w:rFonts w:ascii="Calibri" w:hAnsi="Calibri" w:cs="Calibri"/>
          <w:i/>
        </w:rPr>
        <w:t xml:space="preserve">. </w:t>
      </w:r>
      <w:r w:rsidRPr="008071BE">
        <w:rPr>
          <w:rFonts w:ascii="Calibri" w:hAnsi="Calibri" w:cs="Calibri"/>
          <w:i/>
        </w:rPr>
        <w:t xml:space="preserve">Pentru asigurarea asimilării informației în mod facil, în </w:t>
      </w:r>
      <w:r w:rsidR="00837232">
        <w:rPr>
          <w:rFonts w:ascii="Calibri" w:hAnsi="Calibri" w:cs="Calibri"/>
          <w:i/>
        </w:rPr>
        <w:t>materialele de informare</w:t>
      </w:r>
      <w:r w:rsidRPr="008071BE">
        <w:rPr>
          <w:rFonts w:ascii="Calibri" w:hAnsi="Calibri" w:cs="Calibri"/>
          <w:i/>
        </w:rPr>
        <w:t xml:space="preserve"> și în comunicarea publicitară se poate utiliza </w:t>
      </w:r>
      <w:r>
        <w:rPr>
          <w:rFonts w:ascii="Calibri" w:hAnsi="Calibri" w:cs="Calibri"/>
          <w:i/>
        </w:rPr>
        <w:t xml:space="preserve">informal </w:t>
      </w:r>
      <w:r w:rsidRPr="008071BE">
        <w:rPr>
          <w:rFonts w:ascii="Calibri" w:hAnsi="Calibri" w:cs="Calibri"/>
          <w:i/>
        </w:rPr>
        <w:t>acronimul PS 2027.</w:t>
      </w:r>
      <w:r w:rsidR="009529B7">
        <w:rPr>
          <w:rFonts w:ascii="Calibri" w:hAnsi="Calibri" w:cs="Calibri"/>
          <w:i/>
        </w:rPr>
        <w:t xml:space="preserve"> </w:t>
      </w:r>
      <w:r w:rsidR="00FF0BC6">
        <w:rPr>
          <w:rFonts w:ascii="Calibri" w:hAnsi="Calibri" w:cs="Calibri"/>
          <w:i/>
        </w:rPr>
        <w:t>În comunicarea oficială (corespondență, conținutul paginii web, documente</w:t>
      </w:r>
      <w:r w:rsidR="00414499">
        <w:rPr>
          <w:rFonts w:ascii="Calibri" w:hAnsi="Calibri" w:cs="Calibri"/>
          <w:i/>
        </w:rPr>
        <w:t>)</w:t>
      </w:r>
      <w:r w:rsidR="00FF0BC6">
        <w:rPr>
          <w:rFonts w:ascii="Calibri" w:hAnsi="Calibri" w:cs="Calibri"/>
          <w:i/>
        </w:rPr>
        <w:t xml:space="preserve"> se folosește titulatura oficială „Planul Strategic PAC 2023 – 2027 (PS 2023 - 2027)</w:t>
      </w:r>
      <w:r w:rsidR="00837232">
        <w:rPr>
          <w:rFonts w:ascii="Calibri" w:hAnsi="Calibri" w:cs="Calibri"/>
          <w:i/>
        </w:rPr>
        <w:t>”</w:t>
      </w:r>
      <w:r w:rsidR="00FF0BC6" w:rsidRPr="009529B7">
        <w:rPr>
          <w:rFonts w:ascii="Calibri" w:hAnsi="Calibri" w:cs="Calibr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ECFC" w14:textId="5DFCB5F7" w:rsidR="005901DC" w:rsidRPr="00712E30" w:rsidRDefault="00A22248" w:rsidP="00CE40EC">
    <w:pPr>
      <w:pStyle w:val="Header"/>
      <w:rPr>
        <w:rFonts w:ascii="Tahoma" w:hAnsi="Tahoma" w:cs="Tahoma"/>
      </w:rPr>
    </w:pPr>
    <w:r>
      <w:rPr>
        <w:noProof/>
        <w:lang w:val="en-US"/>
      </w:rPr>
      <w:drawing>
        <wp:anchor distT="0" distB="0" distL="114300" distR="114300" simplePos="0" relativeHeight="251657728" behindDoc="0" locked="0" layoutInCell="1" allowOverlap="1" wp14:anchorId="7AD1F235" wp14:editId="2162950C">
          <wp:simplePos x="0" y="0"/>
          <wp:positionH relativeFrom="column">
            <wp:posOffset>5041265</wp:posOffset>
          </wp:positionH>
          <wp:positionV relativeFrom="paragraph">
            <wp:posOffset>-16510</wp:posOffset>
          </wp:positionV>
          <wp:extent cx="859155" cy="539750"/>
          <wp:effectExtent l="0" t="0" r="0" b="0"/>
          <wp:wrapNone/>
          <wp:docPr id="16" name="Picture 16" descr="LogoAFIR_impreuna_RGB_1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AFIR_impreuna_RGB_150x10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5915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0" locked="0" layoutInCell="1" allowOverlap="1" wp14:anchorId="6345DAC8" wp14:editId="4CC83E63">
          <wp:simplePos x="0" y="0"/>
          <wp:positionH relativeFrom="column">
            <wp:posOffset>5080</wp:posOffset>
          </wp:positionH>
          <wp:positionV relativeFrom="paragraph">
            <wp:posOffset>-54610</wp:posOffset>
          </wp:positionV>
          <wp:extent cx="612140" cy="612140"/>
          <wp:effectExtent l="0" t="0" r="0" b="0"/>
          <wp:wrapNone/>
          <wp:docPr id="17" name="Picture 17" descr="sigla_guv_coroana_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igla_guv_coroana_g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680" behindDoc="0" locked="0" layoutInCell="1" allowOverlap="1" wp14:anchorId="09E70A7E" wp14:editId="614836EC">
              <wp:simplePos x="0" y="0"/>
              <wp:positionH relativeFrom="column">
                <wp:posOffset>-2540</wp:posOffset>
              </wp:positionH>
              <wp:positionV relativeFrom="paragraph">
                <wp:posOffset>935355</wp:posOffset>
              </wp:positionV>
              <wp:extent cx="5962650" cy="635"/>
              <wp:effectExtent l="8255" t="9525" r="10795" b="889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443DB" id="_x0000_t32" coordsize="21600,21600" o:spt="32" o:oned="t" path="m,l21600,21600e" filled="f">
              <v:path arrowok="t" fillok="f" o:connecttype="none"/>
              <o:lock v:ext="edit" shapetype="t"/>
            </v:shapetype>
            <v:shape id="AutoShape 37" o:spid="_x0000_s1026" type="#_x0000_t32" style="position:absolute;margin-left:-.2pt;margin-top:73.65pt;width:469.5pt;height:.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"/>
          </w:pict>
        </mc:Fallback>
      </mc:AlternateContent>
    </w:r>
    <w:r>
      <w:rPr>
        <w:noProof/>
        <w:lang w:val="en-US"/>
      </w:rPr>
      <w:drawing>
        <wp:anchor distT="0" distB="0" distL="114300" distR="114300" simplePos="0" relativeHeight="251656704" behindDoc="1" locked="0" layoutInCell="1" allowOverlap="1" wp14:anchorId="7F8A4375" wp14:editId="61C6DD88">
          <wp:simplePos x="0" y="0"/>
          <wp:positionH relativeFrom="column">
            <wp:posOffset>1270</wp:posOffset>
          </wp:positionH>
          <wp:positionV relativeFrom="paragraph">
            <wp:posOffset>-54610</wp:posOffset>
          </wp:positionV>
          <wp:extent cx="2346325" cy="899795"/>
          <wp:effectExtent l="0" t="0" r="0" b="0"/>
          <wp:wrapTight wrapText="bothSides">
            <wp:wrapPolygon edited="0">
              <wp:start x="0" y="0"/>
              <wp:lineTo x="0" y="21036"/>
              <wp:lineTo x="21395" y="21036"/>
              <wp:lineTo x="21395" y="0"/>
              <wp:lineTo x="0" y="0"/>
            </wp:wrapPolygon>
          </wp:wrapTight>
          <wp:docPr id="18" name="Picture 18" descr="LOGO_MADR_AFIR_2014_RO_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_MADR_AFIR_2014_RO_2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63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7283" w14:textId="448B3F28" w:rsidR="005901DC" w:rsidRPr="001774F1" w:rsidRDefault="00A22248" w:rsidP="00FA297E">
    <w:pPr>
      <w:pStyle w:val="Header"/>
      <w:tabs>
        <w:tab w:val="clear" w:pos="9360"/>
      </w:tabs>
      <w:ind w:right="141"/>
      <w:jc w:val="center"/>
      <w:rPr>
        <w:rFonts w:ascii="Arial" w:hAnsi="Arial" w:cs="Arial"/>
        <w:sz w:val="20"/>
        <w:szCs w:val="20"/>
      </w:rPr>
    </w:pPr>
    <w:r w:rsidRPr="007C2CF0">
      <w:rPr>
        <w:noProof/>
        <w:lang w:val="en-US"/>
      </w:rPr>
      <mc:AlternateContent>
        <mc:Choice Requires="wpg">
          <w:drawing>
            <wp:anchor distT="0" distB="0" distL="114300" distR="114300" simplePos="0" relativeHeight="251654656" behindDoc="0" locked="0" layoutInCell="1" allowOverlap="1" wp14:anchorId="0999EE3F" wp14:editId="635810D9">
              <wp:simplePos x="0" y="0"/>
              <wp:positionH relativeFrom="column">
                <wp:posOffset>20955</wp:posOffset>
              </wp:positionH>
              <wp:positionV relativeFrom="paragraph">
                <wp:posOffset>-154940</wp:posOffset>
              </wp:positionV>
              <wp:extent cx="467995" cy="720090"/>
              <wp:effectExtent l="1905" t="6985" r="0" b="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720090"/>
                        <a:chOff x="1734" y="770"/>
                        <a:chExt cx="846" cy="1294"/>
                      </a:xfrm>
                    </wpg:grpSpPr>
                    <pic:pic xmlns:pic="http://schemas.openxmlformats.org/drawingml/2006/picture">
                      <pic:nvPicPr>
                        <pic:cNvPr id="3" name="Picture 25"/>
                        <pic:cNvPicPr>
                          <a:picLocks noChangeAspect="1" noChangeArrowheads="1"/>
                        </pic:cNvPicPr>
                      </pic:nvPicPr>
                      <pic:blipFill>
                        <a:blip r:embed="rId1">
                          <a:extLst>
                            <a:ext uri="{28A0092B-C50C-407E-A947-70E740481C1C}">
                              <a14:useLocalDpi xmlns:a14="http://schemas.microsoft.com/office/drawing/2010/main" val="0"/>
                            </a:ext>
                          </a:extLst>
                        </a:blip>
                        <a:srcRect l="23267" r="23703" b="16364"/>
                        <a:stretch>
                          <a:fillRect/>
                        </a:stretch>
                      </pic:blipFill>
                      <pic:spPr bwMode="auto">
                        <a:xfrm>
                          <a:off x="1734" y="930"/>
                          <a:ext cx="846" cy="1134"/>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26"/>
                      <wps:cNvSpPr txBox="1">
                        <a:spLocks noChangeArrowheads="1" noChangeShapeType="1" noTextEdit="1"/>
                      </wps:cNvSpPr>
                      <wps:spPr bwMode="auto">
                        <a:xfrm>
                          <a:off x="1766" y="770"/>
                          <a:ext cx="794" cy="1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999EE3F" id="Group 24" o:spid="_x0000_s1026" style="position:absolute;left:0;text-align:left;margin-left:1.65pt;margin-top:-12.2pt;width:36.85pt;height:56.7pt;z-index:251654656" coordorigin="1734,770" coordsize="846,1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734;top:930;width:846;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">
                <v:imagedata r:id="rId2" o:title="" cropbottom="10724f" cropleft="15248f" cropright="15534f"/>
              </v:shape>
              <v:shapetype id="_x0000_t202" coordsize="21600,21600" o:spt="202" path="m,l,21600r21600,l21600,xe">
                <v:stroke joinstyle="miter"/>
                <v:path gradientshapeok="t" o:connecttype="rect"/>
              </v:shapetype>
              <v:shape id="WordArt 26" o:spid="_x0000_s1028" type="#_x0000_t202" style="position:absolute;left:1766;top:770;width:79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v:textbox>
              </v:shape>
            </v:group>
          </w:pict>
        </mc:Fallback>
      </mc:AlternateContent>
    </w:r>
    <w:r>
      <w:rPr>
        <w:noProof/>
        <w:lang w:val="en-US"/>
      </w:rPr>
      <w:drawing>
        <wp:anchor distT="0" distB="0" distL="114300" distR="114300" simplePos="0" relativeHeight="251653632" behindDoc="0" locked="0" layoutInCell="1" allowOverlap="1" wp14:anchorId="7155AA65" wp14:editId="58917CC1">
          <wp:simplePos x="0" y="0"/>
          <wp:positionH relativeFrom="column">
            <wp:posOffset>5496560</wp:posOffset>
          </wp:positionH>
          <wp:positionV relativeFrom="paragraph">
            <wp:posOffset>-167640</wp:posOffset>
          </wp:positionV>
          <wp:extent cx="662940" cy="720090"/>
          <wp:effectExtent l="0" t="0" r="0" b="0"/>
          <wp:wrapNone/>
          <wp:docPr id="30" name="Picture 23" descr="siglaAPDRP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glaAPDRP_greyscal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294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sz w:val="20"/>
        <w:szCs w:val="20"/>
      </w:rPr>
      <w:t>MINISTERUL AGRICULTURII, PĂDURILOR ŞI DEZVOLTĂRII RURALE</w:t>
    </w:r>
  </w:p>
  <w:p w14:paraId="26CCD313" w14:textId="77777777" w:rsidR="005901DC" w:rsidRPr="001774F1" w:rsidRDefault="005901DC" w:rsidP="00FA297E">
    <w:pPr>
      <w:pStyle w:val="Header"/>
      <w:tabs>
        <w:tab w:val="clear" w:pos="9360"/>
      </w:tabs>
      <w:ind w:right="141"/>
      <w:jc w:val="center"/>
      <w:rPr>
        <w:rFonts w:ascii="Arial" w:hAnsi="Arial" w:cs="Arial"/>
        <w:b/>
      </w:rPr>
    </w:pPr>
    <w:r w:rsidRPr="001774F1">
      <w:rPr>
        <w:rFonts w:ascii="Arial" w:hAnsi="Arial" w:cs="Arial"/>
        <w:b/>
      </w:rPr>
      <w:t>AGENŢIA DE PLAŢI PENTRU DEZVOLTARE RURALĂ ŞI PESCUIT</w:t>
    </w:r>
  </w:p>
  <w:p w14:paraId="1ACA3E52" w14:textId="2552B317" w:rsidR="005901DC" w:rsidRPr="00F83E1E" w:rsidRDefault="00A22248" w:rsidP="00FA297E">
    <w:pPr>
      <w:pStyle w:val="Header"/>
    </w:pPr>
    <w:r w:rsidRPr="007C2CF0">
      <w:rPr>
        <w:rFonts w:ascii="Arial" w:hAnsi="Arial" w:cs="Arial"/>
        <w:b/>
        <w:noProof/>
        <w:sz w:val="24"/>
        <w:szCs w:val="24"/>
        <w:lang w:val="en-US"/>
      </w:rPr>
      <mc:AlternateContent>
        <mc:Choice Requires="wps">
          <w:drawing>
            <wp:anchor distT="0" distB="0" distL="114300" distR="114300" simplePos="0" relativeHeight="251652608" behindDoc="0" locked="0" layoutInCell="1" allowOverlap="1" wp14:anchorId="7E76D7C7" wp14:editId="25FE3C0E">
              <wp:simplePos x="0" y="0"/>
              <wp:positionH relativeFrom="column">
                <wp:posOffset>1270</wp:posOffset>
              </wp:positionH>
              <wp:positionV relativeFrom="paragraph">
                <wp:posOffset>173355</wp:posOffset>
              </wp:positionV>
              <wp:extent cx="6179820" cy="635"/>
              <wp:effectExtent l="10795" t="11430" r="10160" b="1651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F9278" id="_x0000_t32" coordsize="21600,21600" o:spt="32" o:oned="t" path="m,l21600,21600e" filled="f">
              <v:path arrowok="t" fillok="f" o:connecttype="none"/>
              <o:lock v:ext="edit" shapetype="t"/>
            </v:shapetype>
            <v:shape id="AutoShape 22" o:spid="_x0000_s1026" type="#_x0000_t32" style="position:absolute;margin-left:.1pt;margin-top:13.65pt;width:486.6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fCIQIAAD8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visibility:visible" o:bullet="t">
        <v:imagedata r:id="rId1" o:title=""/>
      </v:shape>
    </w:pict>
  </w:numPicBullet>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7445D8"/>
    <w:multiLevelType w:val="hybridMultilevel"/>
    <w:tmpl w:val="756C0D30"/>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3073A8A"/>
    <w:multiLevelType w:val="hybridMultilevel"/>
    <w:tmpl w:val="5330E314"/>
    <w:lvl w:ilvl="0" w:tplc="0C88165C">
      <w:start w:val="1"/>
      <w:numFmt w:val="decimal"/>
      <w:lvlText w:val="%1."/>
      <w:lvlJc w:val="right"/>
      <w:pPr>
        <w:ind w:left="720"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00464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E26A8"/>
    <w:multiLevelType w:val="hybridMultilevel"/>
    <w:tmpl w:val="616CCC76"/>
    <w:lvl w:ilvl="0" w:tplc="04090001">
      <w:start w:val="1"/>
      <w:numFmt w:val="bullet"/>
      <w:lvlText w:val=""/>
      <w:lvlJc w:val="left"/>
      <w:pPr>
        <w:ind w:left="360" w:hanging="360"/>
      </w:pPr>
      <w:rPr>
        <w:rFonts w:ascii="Symbol" w:hAnsi="Symbol" w:hint="default"/>
        <w:color w:val="auto"/>
        <w:sz w:val="23"/>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1102F2"/>
    <w:multiLevelType w:val="hybridMultilevel"/>
    <w:tmpl w:val="4B4296CA"/>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CD63BD5"/>
    <w:multiLevelType w:val="hybridMultilevel"/>
    <w:tmpl w:val="A7340BD2"/>
    <w:lvl w:ilvl="0" w:tplc="6CB6F07E">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C5A54C8"/>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713962"/>
    <w:multiLevelType w:val="hybridMultilevel"/>
    <w:tmpl w:val="23086CF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19E6FCE"/>
    <w:multiLevelType w:val="multilevel"/>
    <w:tmpl w:val="C5A0029A"/>
    <w:lvl w:ilvl="0">
      <w:start w:val="1"/>
      <w:numFmt w:val="decimal"/>
      <w:lvlText w:val="%1."/>
      <w:lvlJc w:val="left"/>
      <w:pPr>
        <w:ind w:left="1353" w:hanging="360"/>
      </w:pPr>
      <w:rPr>
        <w:b/>
      </w:rPr>
    </w:lvl>
    <w:lvl w:ilvl="1">
      <w:start w:val="1"/>
      <w:numFmt w:val="decimal"/>
      <w:isLgl/>
      <w:lvlText w:val="%1.%2"/>
      <w:lvlJc w:val="left"/>
      <w:pPr>
        <w:ind w:left="2073" w:hanging="360"/>
      </w:pPr>
      <w:rPr>
        <w:b/>
      </w:rPr>
    </w:lvl>
    <w:lvl w:ilvl="2">
      <w:start w:val="1"/>
      <w:numFmt w:val="decimal"/>
      <w:isLgl/>
      <w:lvlText w:val="%1.%2.%3"/>
      <w:lvlJc w:val="left"/>
      <w:pPr>
        <w:ind w:left="2703" w:hanging="720"/>
      </w:pPr>
      <w:rPr>
        <w:b/>
      </w:rPr>
    </w:lvl>
    <w:lvl w:ilvl="3">
      <w:start w:val="1"/>
      <w:numFmt w:val="decimal"/>
      <w:isLgl/>
      <w:lvlText w:val="%1.%2.%3.%4"/>
      <w:lvlJc w:val="left"/>
      <w:pPr>
        <w:ind w:left="2973" w:hanging="720"/>
      </w:pPr>
    </w:lvl>
    <w:lvl w:ilvl="4">
      <w:start w:val="1"/>
      <w:numFmt w:val="decimal"/>
      <w:isLgl/>
      <w:lvlText w:val="%1.%2.%3.%4.%5"/>
      <w:lvlJc w:val="left"/>
      <w:pPr>
        <w:ind w:left="3603" w:hanging="1080"/>
      </w:pPr>
    </w:lvl>
    <w:lvl w:ilvl="5">
      <w:start w:val="1"/>
      <w:numFmt w:val="decimal"/>
      <w:isLgl/>
      <w:lvlText w:val="%1.%2.%3.%4.%5.%6"/>
      <w:lvlJc w:val="left"/>
      <w:pPr>
        <w:ind w:left="3873" w:hanging="1080"/>
      </w:pPr>
    </w:lvl>
    <w:lvl w:ilvl="6">
      <w:start w:val="1"/>
      <w:numFmt w:val="decimal"/>
      <w:isLgl/>
      <w:lvlText w:val="%1.%2.%3.%4.%5.%6.%7"/>
      <w:lvlJc w:val="left"/>
      <w:pPr>
        <w:ind w:left="4503" w:hanging="1440"/>
      </w:pPr>
    </w:lvl>
    <w:lvl w:ilvl="7">
      <w:start w:val="1"/>
      <w:numFmt w:val="decimal"/>
      <w:isLgl/>
      <w:lvlText w:val="%1.%2.%3.%4.%5.%6.%7.%8"/>
      <w:lvlJc w:val="left"/>
      <w:pPr>
        <w:ind w:left="4773" w:hanging="1440"/>
      </w:pPr>
    </w:lvl>
    <w:lvl w:ilvl="8">
      <w:start w:val="1"/>
      <w:numFmt w:val="decimal"/>
      <w:isLgl/>
      <w:lvlText w:val="%1.%2.%3.%4.%5.%6.%7.%8.%9"/>
      <w:lvlJc w:val="left"/>
      <w:pPr>
        <w:ind w:left="5403" w:hanging="1800"/>
      </w:pPr>
    </w:lvl>
  </w:abstractNum>
  <w:abstractNum w:abstractNumId="16" w15:restartNumberingAfterBreak="0">
    <w:nsid w:val="58DE1129"/>
    <w:multiLevelType w:val="hybridMultilevel"/>
    <w:tmpl w:val="B420E0E0"/>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8B5556"/>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41A0CE5"/>
    <w:multiLevelType w:val="hybridMultilevel"/>
    <w:tmpl w:val="83F4CF8C"/>
    <w:lvl w:ilvl="0" w:tplc="759C6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DF02341"/>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78310521">
    <w:abstractNumId w:val="6"/>
  </w:num>
  <w:num w:numId="2" w16cid:durableId="845286068">
    <w:abstractNumId w:val="10"/>
  </w:num>
  <w:num w:numId="3" w16cid:durableId="403644848">
    <w:abstractNumId w:val="19"/>
  </w:num>
  <w:num w:numId="4" w16cid:durableId="1223178646">
    <w:abstractNumId w:val="22"/>
  </w:num>
  <w:num w:numId="5" w16cid:durableId="528033084">
    <w:abstractNumId w:val="23"/>
  </w:num>
  <w:num w:numId="6" w16cid:durableId="1440680750">
    <w:abstractNumId w:val="17"/>
  </w:num>
  <w:num w:numId="7" w16cid:durableId="1219050716">
    <w:abstractNumId w:val="16"/>
  </w:num>
  <w:num w:numId="8" w16cid:durableId="260338066">
    <w:abstractNumId w:val="7"/>
  </w:num>
  <w:num w:numId="9" w16cid:durableId="1202010018">
    <w:abstractNumId w:val="5"/>
  </w:num>
  <w:num w:numId="10" w16cid:durableId="1687754217">
    <w:abstractNumId w:val="20"/>
  </w:num>
  <w:num w:numId="11" w16cid:durableId="1608006216">
    <w:abstractNumId w:val="21"/>
  </w:num>
  <w:num w:numId="12" w16cid:durableId="1964460023">
    <w:abstractNumId w:val="11"/>
  </w:num>
  <w:num w:numId="13" w16cid:durableId="1560093678">
    <w:abstractNumId w:val="12"/>
  </w:num>
  <w:num w:numId="14" w16cid:durableId="861286684">
    <w:abstractNumId w:val="0"/>
  </w:num>
  <w:num w:numId="15" w16cid:durableId="1269966175">
    <w:abstractNumId w:val="2"/>
  </w:num>
  <w:num w:numId="16" w16cid:durableId="1156534511">
    <w:abstractNumId w:val="24"/>
  </w:num>
  <w:num w:numId="17" w16cid:durableId="943802294">
    <w:abstractNumId w:val="4"/>
  </w:num>
  <w:num w:numId="18" w16cid:durableId="1505122729">
    <w:abstractNumId w:val="8"/>
  </w:num>
  <w:num w:numId="19" w16cid:durableId="1094977197">
    <w:abstractNumId w:val="13"/>
  </w:num>
  <w:num w:numId="20" w16cid:durableId="1244534770">
    <w:abstractNumId w:val="25"/>
  </w:num>
  <w:num w:numId="21" w16cid:durableId="1793357932">
    <w:abstractNumId w:val="14"/>
  </w:num>
  <w:num w:numId="22" w16cid:durableId="117989350">
    <w:abstractNumId w:val="3"/>
  </w:num>
  <w:num w:numId="23" w16cid:durableId="1308246489">
    <w:abstractNumId w:val="1"/>
  </w:num>
  <w:num w:numId="24" w16cid:durableId="2049640423">
    <w:abstractNumId w:val="9"/>
  </w:num>
  <w:num w:numId="25" w16cid:durableId="589235755">
    <w:abstractNumId w:val="18"/>
  </w:num>
  <w:num w:numId="26" w16cid:durableId="1126702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17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B9"/>
    <w:rsid w:val="00001FEB"/>
    <w:rsid w:val="00003D3D"/>
    <w:rsid w:val="00010FBD"/>
    <w:rsid w:val="00011BF7"/>
    <w:rsid w:val="0001378C"/>
    <w:rsid w:val="00020DB1"/>
    <w:rsid w:val="00023E92"/>
    <w:rsid w:val="0003364F"/>
    <w:rsid w:val="0003503B"/>
    <w:rsid w:val="000364FE"/>
    <w:rsid w:val="00042AA7"/>
    <w:rsid w:val="000438D4"/>
    <w:rsid w:val="000451DE"/>
    <w:rsid w:val="000461A0"/>
    <w:rsid w:val="000479C8"/>
    <w:rsid w:val="00057680"/>
    <w:rsid w:val="00064DB8"/>
    <w:rsid w:val="000664AC"/>
    <w:rsid w:val="00070B0E"/>
    <w:rsid w:val="0007264F"/>
    <w:rsid w:val="0007360D"/>
    <w:rsid w:val="00075C97"/>
    <w:rsid w:val="00077772"/>
    <w:rsid w:val="0008054D"/>
    <w:rsid w:val="00083548"/>
    <w:rsid w:val="0009002B"/>
    <w:rsid w:val="00091C44"/>
    <w:rsid w:val="00092DB3"/>
    <w:rsid w:val="00094FD8"/>
    <w:rsid w:val="00095BB0"/>
    <w:rsid w:val="000A040D"/>
    <w:rsid w:val="000A11FB"/>
    <w:rsid w:val="000A17A7"/>
    <w:rsid w:val="000A235C"/>
    <w:rsid w:val="000B3047"/>
    <w:rsid w:val="000B5BC5"/>
    <w:rsid w:val="000B7474"/>
    <w:rsid w:val="000B7DD5"/>
    <w:rsid w:val="000D0775"/>
    <w:rsid w:val="000E4CF5"/>
    <w:rsid w:val="000F27BD"/>
    <w:rsid w:val="000F4A9A"/>
    <w:rsid w:val="000F4B5C"/>
    <w:rsid w:val="000F7115"/>
    <w:rsid w:val="0011682C"/>
    <w:rsid w:val="0012716E"/>
    <w:rsid w:val="00132CEA"/>
    <w:rsid w:val="0013397A"/>
    <w:rsid w:val="0014275C"/>
    <w:rsid w:val="00142F8E"/>
    <w:rsid w:val="00166BA3"/>
    <w:rsid w:val="001674C0"/>
    <w:rsid w:val="001708C0"/>
    <w:rsid w:val="00170DF8"/>
    <w:rsid w:val="00175CF9"/>
    <w:rsid w:val="001774F1"/>
    <w:rsid w:val="0018030A"/>
    <w:rsid w:val="00181420"/>
    <w:rsid w:val="001815B0"/>
    <w:rsid w:val="00193571"/>
    <w:rsid w:val="001B1847"/>
    <w:rsid w:val="001C228B"/>
    <w:rsid w:val="001C277B"/>
    <w:rsid w:val="001C43FE"/>
    <w:rsid w:val="001D06B2"/>
    <w:rsid w:val="001E3A05"/>
    <w:rsid w:val="001E4A68"/>
    <w:rsid w:val="001F2F73"/>
    <w:rsid w:val="00200713"/>
    <w:rsid w:val="00201B57"/>
    <w:rsid w:val="002033A0"/>
    <w:rsid w:val="00203AFF"/>
    <w:rsid w:val="00204C7A"/>
    <w:rsid w:val="00204F05"/>
    <w:rsid w:val="0020505C"/>
    <w:rsid w:val="00206EF4"/>
    <w:rsid w:val="002124AA"/>
    <w:rsid w:val="002131AB"/>
    <w:rsid w:val="00215D4F"/>
    <w:rsid w:val="00221A47"/>
    <w:rsid w:val="0022318E"/>
    <w:rsid w:val="002243A8"/>
    <w:rsid w:val="002249F9"/>
    <w:rsid w:val="00227879"/>
    <w:rsid w:val="0023138E"/>
    <w:rsid w:val="00233352"/>
    <w:rsid w:val="0023797B"/>
    <w:rsid w:val="00242DB7"/>
    <w:rsid w:val="002463A6"/>
    <w:rsid w:val="002470FD"/>
    <w:rsid w:val="002515B5"/>
    <w:rsid w:val="00255183"/>
    <w:rsid w:val="002619DA"/>
    <w:rsid w:val="00263294"/>
    <w:rsid w:val="00263C40"/>
    <w:rsid w:val="00264893"/>
    <w:rsid w:val="00265A93"/>
    <w:rsid w:val="002711ED"/>
    <w:rsid w:val="00274092"/>
    <w:rsid w:val="0028719D"/>
    <w:rsid w:val="00295578"/>
    <w:rsid w:val="002A0821"/>
    <w:rsid w:val="002A0FB0"/>
    <w:rsid w:val="002A56F9"/>
    <w:rsid w:val="002B4820"/>
    <w:rsid w:val="002B7BD9"/>
    <w:rsid w:val="002C0A27"/>
    <w:rsid w:val="002C147B"/>
    <w:rsid w:val="002C3734"/>
    <w:rsid w:val="002C5D44"/>
    <w:rsid w:val="002C5F1C"/>
    <w:rsid w:val="002C775A"/>
    <w:rsid w:val="002D0A3E"/>
    <w:rsid w:val="002D45A2"/>
    <w:rsid w:val="002D677A"/>
    <w:rsid w:val="002D7FB4"/>
    <w:rsid w:val="002E2549"/>
    <w:rsid w:val="002E39DE"/>
    <w:rsid w:val="002F322F"/>
    <w:rsid w:val="002F353E"/>
    <w:rsid w:val="002F3FF6"/>
    <w:rsid w:val="002F60AD"/>
    <w:rsid w:val="002F6FAD"/>
    <w:rsid w:val="00310846"/>
    <w:rsid w:val="0031158C"/>
    <w:rsid w:val="00317312"/>
    <w:rsid w:val="00325E9C"/>
    <w:rsid w:val="003309AE"/>
    <w:rsid w:val="00332F9D"/>
    <w:rsid w:val="0034118D"/>
    <w:rsid w:val="003419E3"/>
    <w:rsid w:val="003449D0"/>
    <w:rsid w:val="003549CF"/>
    <w:rsid w:val="00354D4A"/>
    <w:rsid w:val="0035552B"/>
    <w:rsid w:val="00356C43"/>
    <w:rsid w:val="00357CC8"/>
    <w:rsid w:val="00360025"/>
    <w:rsid w:val="00361E29"/>
    <w:rsid w:val="00362C83"/>
    <w:rsid w:val="00363D70"/>
    <w:rsid w:val="00363E14"/>
    <w:rsid w:val="0037345D"/>
    <w:rsid w:val="00374CA0"/>
    <w:rsid w:val="0037516B"/>
    <w:rsid w:val="00380446"/>
    <w:rsid w:val="0038251A"/>
    <w:rsid w:val="00383EB0"/>
    <w:rsid w:val="00384952"/>
    <w:rsid w:val="00390DAC"/>
    <w:rsid w:val="00392071"/>
    <w:rsid w:val="0039506A"/>
    <w:rsid w:val="003954DD"/>
    <w:rsid w:val="003968DC"/>
    <w:rsid w:val="003A27A2"/>
    <w:rsid w:val="003A289A"/>
    <w:rsid w:val="003B6FC4"/>
    <w:rsid w:val="003B7A14"/>
    <w:rsid w:val="003C15E2"/>
    <w:rsid w:val="003C3461"/>
    <w:rsid w:val="003C4B08"/>
    <w:rsid w:val="003D1C64"/>
    <w:rsid w:val="003D6258"/>
    <w:rsid w:val="003F147B"/>
    <w:rsid w:val="003F178A"/>
    <w:rsid w:val="003F2646"/>
    <w:rsid w:val="003F4344"/>
    <w:rsid w:val="003F50B8"/>
    <w:rsid w:val="003F5800"/>
    <w:rsid w:val="003F65C7"/>
    <w:rsid w:val="003F6719"/>
    <w:rsid w:val="003F7425"/>
    <w:rsid w:val="00401678"/>
    <w:rsid w:val="00403A94"/>
    <w:rsid w:val="00411135"/>
    <w:rsid w:val="00414499"/>
    <w:rsid w:val="004162F8"/>
    <w:rsid w:val="00420B74"/>
    <w:rsid w:val="00420BA2"/>
    <w:rsid w:val="00421F8A"/>
    <w:rsid w:val="00426B83"/>
    <w:rsid w:val="004332D8"/>
    <w:rsid w:val="004378C3"/>
    <w:rsid w:val="00440D55"/>
    <w:rsid w:val="00441273"/>
    <w:rsid w:val="00441E9D"/>
    <w:rsid w:val="004438A3"/>
    <w:rsid w:val="00447734"/>
    <w:rsid w:val="004517D6"/>
    <w:rsid w:val="00454574"/>
    <w:rsid w:val="004723BF"/>
    <w:rsid w:val="0047391E"/>
    <w:rsid w:val="00476B96"/>
    <w:rsid w:val="00476F00"/>
    <w:rsid w:val="00484527"/>
    <w:rsid w:val="00484C1B"/>
    <w:rsid w:val="0048562E"/>
    <w:rsid w:val="00491D15"/>
    <w:rsid w:val="00494E58"/>
    <w:rsid w:val="00496E09"/>
    <w:rsid w:val="004A0855"/>
    <w:rsid w:val="004A21CF"/>
    <w:rsid w:val="004A28E5"/>
    <w:rsid w:val="004A42B0"/>
    <w:rsid w:val="004A4B37"/>
    <w:rsid w:val="004A4FAD"/>
    <w:rsid w:val="004B0CED"/>
    <w:rsid w:val="004B0D15"/>
    <w:rsid w:val="004B194D"/>
    <w:rsid w:val="004B239B"/>
    <w:rsid w:val="004B473E"/>
    <w:rsid w:val="004B5495"/>
    <w:rsid w:val="004B5FE4"/>
    <w:rsid w:val="004C234A"/>
    <w:rsid w:val="004C3C3C"/>
    <w:rsid w:val="004C4499"/>
    <w:rsid w:val="004C4F6E"/>
    <w:rsid w:val="004C67E9"/>
    <w:rsid w:val="004C7719"/>
    <w:rsid w:val="004D0C54"/>
    <w:rsid w:val="004D58F4"/>
    <w:rsid w:val="004E2589"/>
    <w:rsid w:val="004E2F3B"/>
    <w:rsid w:val="004F1E17"/>
    <w:rsid w:val="004F78F9"/>
    <w:rsid w:val="005014D2"/>
    <w:rsid w:val="00511BA8"/>
    <w:rsid w:val="00512E69"/>
    <w:rsid w:val="0051726F"/>
    <w:rsid w:val="005250E4"/>
    <w:rsid w:val="00533028"/>
    <w:rsid w:val="00536F90"/>
    <w:rsid w:val="00540BAD"/>
    <w:rsid w:val="00546D5B"/>
    <w:rsid w:val="00546F74"/>
    <w:rsid w:val="00550FB3"/>
    <w:rsid w:val="00552893"/>
    <w:rsid w:val="005545AA"/>
    <w:rsid w:val="005566D7"/>
    <w:rsid w:val="00561AAD"/>
    <w:rsid w:val="0056524F"/>
    <w:rsid w:val="005652A7"/>
    <w:rsid w:val="00565643"/>
    <w:rsid w:val="00567A53"/>
    <w:rsid w:val="00567CE7"/>
    <w:rsid w:val="00570E16"/>
    <w:rsid w:val="005730F6"/>
    <w:rsid w:val="00573161"/>
    <w:rsid w:val="005759C7"/>
    <w:rsid w:val="00577855"/>
    <w:rsid w:val="005801E3"/>
    <w:rsid w:val="0058257E"/>
    <w:rsid w:val="00582937"/>
    <w:rsid w:val="00584DCB"/>
    <w:rsid w:val="00587344"/>
    <w:rsid w:val="005901DC"/>
    <w:rsid w:val="005914D7"/>
    <w:rsid w:val="0059352D"/>
    <w:rsid w:val="005942AB"/>
    <w:rsid w:val="005972ED"/>
    <w:rsid w:val="005A12F0"/>
    <w:rsid w:val="005A3A25"/>
    <w:rsid w:val="005A6076"/>
    <w:rsid w:val="005B0767"/>
    <w:rsid w:val="005B17D5"/>
    <w:rsid w:val="005C6F5A"/>
    <w:rsid w:val="005C7744"/>
    <w:rsid w:val="005D1DC0"/>
    <w:rsid w:val="005D3B08"/>
    <w:rsid w:val="005E097D"/>
    <w:rsid w:val="005E210E"/>
    <w:rsid w:val="005E2CAB"/>
    <w:rsid w:val="006032A3"/>
    <w:rsid w:val="00611046"/>
    <w:rsid w:val="00615108"/>
    <w:rsid w:val="0061598D"/>
    <w:rsid w:val="00623538"/>
    <w:rsid w:val="006264B9"/>
    <w:rsid w:val="00627C27"/>
    <w:rsid w:val="006305ED"/>
    <w:rsid w:val="006341D2"/>
    <w:rsid w:val="00634CED"/>
    <w:rsid w:val="0064205D"/>
    <w:rsid w:val="006425FA"/>
    <w:rsid w:val="00645516"/>
    <w:rsid w:val="00645BEC"/>
    <w:rsid w:val="00646821"/>
    <w:rsid w:val="00646D08"/>
    <w:rsid w:val="0065496F"/>
    <w:rsid w:val="00665218"/>
    <w:rsid w:val="00672CE6"/>
    <w:rsid w:val="00673FF2"/>
    <w:rsid w:val="00674E28"/>
    <w:rsid w:val="0067500D"/>
    <w:rsid w:val="00676999"/>
    <w:rsid w:val="00681C29"/>
    <w:rsid w:val="00682A6E"/>
    <w:rsid w:val="0069284A"/>
    <w:rsid w:val="006A3866"/>
    <w:rsid w:val="006A3F6B"/>
    <w:rsid w:val="006A5C87"/>
    <w:rsid w:val="006A65F4"/>
    <w:rsid w:val="006B251F"/>
    <w:rsid w:val="006B30C1"/>
    <w:rsid w:val="006B39AE"/>
    <w:rsid w:val="006B4820"/>
    <w:rsid w:val="006B7D77"/>
    <w:rsid w:val="006C406B"/>
    <w:rsid w:val="006C5438"/>
    <w:rsid w:val="006D6709"/>
    <w:rsid w:val="006E446D"/>
    <w:rsid w:val="006E473F"/>
    <w:rsid w:val="006E5BCA"/>
    <w:rsid w:val="006E7E19"/>
    <w:rsid w:val="006F3FD3"/>
    <w:rsid w:val="00701E73"/>
    <w:rsid w:val="00702017"/>
    <w:rsid w:val="00712E30"/>
    <w:rsid w:val="00717410"/>
    <w:rsid w:val="00722045"/>
    <w:rsid w:val="00724A2B"/>
    <w:rsid w:val="007345B1"/>
    <w:rsid w:val="00742506"/>
    <w:rsid w:val="00744406"/>
    <w:rsid w:val="007450EC"/>
    <w:rsid w:val="007475F1"/>
    <w:rsid w:val="00750A4F"/>
    <w:rsid w:val="007523DB"/>
    <w:rsid w:val="00761DB0"/>
    <w:rsid w:val="00762F80"/>
    <w:rsid w:val="00763569"/>
    <w:rsid w:val="00774C1A"/>
    <w:rsid w:val="007801FB"/>
    <w:rsid w:val="007806EA"/>
    <w:rsid w:val="007829CA"/>
    <w:rsid w:val="00786D02"/>
    <w:rsid w:val="0078743C"/>
    <w:rsid w:val="007901EE"/>
    <w:rsid w:val="00790659"/>
    <w:rsid w:val="00790A84"/>
    <w:rsid w:val="007910F1"/>
    <w:rsid w:val="00795929"/>
    <w:rsid w:val="00796E3A"/>
    <w:rsid w:val="007A19DA"/>
    <w:rsid w:val="007A3A40"/>
    <w:rsid w:val="007A6364"/>
    <w:rsid w:val="007A6E00"/>
    <w:rsid w:val="007B481D"/>
    <w:rsid w:val="007B615A"/>
    <w:rsid w:val="007B7AA9"/>
    <w:rsid w:val="007C2CF0"/>
    <w:rsid w:val="007D6CE9"/>
    <w:rsid w:val="007E01B3"/>
    <w:rsid w:val="007E5A9C"/>
    <w:rsid w:val="007E5B38"/>
    <w:rsid w:val="007E7FDC"/>
    <w:rsid w:val="007F2201"/>
    <w:rsid w:val="007F2B3E"/>
    <w:rsid w:val="007F2B48"/>
    <w:rsid w:val="0080399B"/>
    <w:rsid w:val="00806559"/>
    <w:rsid w:val="00810FC2"/>
    <w:rsid w:val="0081563D"/>
    <w:rsid w:val="00816B23"/>
    <w:rsid w:val="00816D3B"/>
    <w:rsid w:val="00817FA9"/>
    <w:rsid w:val="00820E61"/>
    <w:rsid w:val="00822083"/>
    <w:rsid w:val="008271B5"/>
    <w:rsid w:val="0083243A"/>
    <w:rsid w:val="00836878"/>
    <w:rsid w:val="00837232"/>
    <w:rsid w:val="00840411"/>
    <w:rsid w:val="00842382"/>
    <w:rsid w:val="008473FC"/>
    <w:rsid w:val="0084756C"/>
    <w:rsid w:val="008508A5"/>
    <w:rsid w:val="00852942"/>
    <w:rsid w:val="00856CF4"/>
    <w:rsid w:val="008620A9"/>
    <w:rsid w:val="008703B5"/>
    <w:rsid w:val="00870927"/>
    <w:rsid w:val="008806DA"/>
    <w:rsid w:val="0088088C"/>
    <w:rsid w:val="00886B18"/>
    <w:rsid w:val="00892975"/>
    <w:rsid w:val="0089401C"/>
    <w:rsid w:val="0089757A"/>
    <w:rsid w:val="008A0825"/>
    <w:rsid w:val="008A236A"/>
    <w:rsid w:val="008A322C"/>
    <w:rsid w:val="008A52F3"/>
    <w:rsid w:val="008A6DEB"/>
    <w:rsid w:val="008A78CF"/>
    <w:rsid w:val="008B1606"/>
    <w:rsid w:val="008B3644"/>
    <w:rsid w:val="008B5C35"/>
    <w:rsid w:val="008C380A"/>
    <w:rsid w:val="008C5FD0"/>
    <w:rsid w:val="008C618F"/>
    <w:rsid w:val="008D4C34"/>
    <w:rsid w:val="008D6DA9"/>
    <w:rsid w:val="008E2EF0"/>
    <w:rsid w:val="008E69AE"/>
    <w:rsid w:val="008F0052"/>
    <w:rsid w:val="008F0B88"/>
    <w:rsid w:val="008F1B93"/>
    <w:rsid w:val="008F5126"/>
    <w:rsid w:val="008F5975"/>
    <w:rsid w:val="00900F35"/>
    <w:rsid w:val="00904C07"/>
    <w:rsid w:val="0091160A"/>
    <w:rsid w:val="00914B7B"/>
    <w:rsid w:val="00917706"/>
    <w:rsid w:val="00917E6D"/>
    <w:rsid w:val="009208C2"/>
    <w:rsid w:val="009213A4"/>
    <w:rsid w:val="00927872"/>
    <w:rsid w:val="0093197E"/>
    <w:rsid w:val="00943AD3"/>
    <w:rsid w:val="00950F73"/>
    <w:rsid w:val="009529B7"/>
    <w:rsid w:val="009540DC"/>
    <w:rsid w:val="0095768D"/>
    <w:rsid w:val="00963315"/>
    <w:rsid w:val="0096378A"/>
    <w:rsid w:val="0096378E"/>
    <w:rsid w:val="0096674A"/>
    <w:rsid w:val="00966B20"/>
    <w:rsid w:val="00972BC9"/>
    <w:rsid w:val="00975871"/>
    <w:rsid w:val="00975F2D"/>
    <w:rsid w:val="0098254D"/>
    <w:rsid w:val="009859FA"/>
    <w:rsid w:val="0099102A"/>
    <w:rsid w:val="00992A96"/>
    <w:rsid w:val="00993258"/>
    <w:rsid w:val="00993566"/>
    <w:rsid w:val="00993CE3"/>
    <w:rsid w:val="009956C7"/>
    <w:rsid w:val="009966F7"/>
    <w:rsid w:val="00996C99"/>
    <w:rsid w:val="009A358F"/>
    <w:rsid w:val="009A470E"/>
    <w:rsid w:val="009B2186"/>
    <w:rsid w:val="009B29EA"/>
    <w:rsid w:val="009B4607"/>
    <w:rsid w:val="009B5F9F"/>
    <w:rsid w:val="009B7CC7"/>
    <w:rsid w:val="009C3B16"/>
    <w:rsid w:val="009C7421"/>
    <w:rsid w:val="009D7D6E"/>
    <w:rsid w:val="009E6776"/>
    <w:rsid w:val="009E7326"/>
    <w:rsid w:val="009F1FC2"/>
    <w:rsid w:val="009F37EE"/>
    <w:rsid w:val="009F78A5"/>
    <w:rsid w:val="00A00741"/>
    <w:rsid w:val="00A01551"/>
    <w:rsid w:val="00A062C7"/>
    <w:rsid w:val="00A07536"/>
    <w:rsid w:val="00A13104"/>
    <w:rsid w:val="00A13312"/>
    <w:rsid w:val="00A22248"/>
    <w:rsid w:val="00A22311"/>
    <w:rsid w:val="00A242DC"/>
    <w:rsid w:val="00A25F6C"/>
    <w:rsid w:val="00A27D39"/>
    <w:rsid w:val="00A302BE"/>
    <w:rsid w:val="00A331D7"/>
    <w:rsid w:val="00A350FE"/>
    <w:rsid w:val="00A36D62"/>
    <w:rsid w:val="00A37A31"/>
    <w:rsid w:val="00A44069"/>
    <w:rsid w:val="00A441D9"/>
    <w:rsid w:val="00A44626"/>
    <w:rsid w:val="00A47FC4"/>
    <w:rsid w:val="00A504B5"/>
    <w:rsid w:val="00A515DF"/>
    <w:rsid w:val="00A5320A"/>
    <w:rsid w:val="00A60517"/>
    <w:rsid w:val="00A60544"/>
    <w:rsid w:val="00A6471A"/>
    <w:rsid w:val="00A65E71"/>
    <w:rsid w:val="00A66F93"/>
    <w:rsid w:val="00A70FEE"/>
    <w:rsid w:val="00A7207E"/>
    <w:rsid w:val="00A75839"/>
    <w:rsid w:val="00A80E79"/>
    <w:rsid w:val="00A819EC"/>
    <w:rsid w:val="00A8467F"/>
    <w:rsid w:val="00A853AF"/>
    <w:rsid w:val="00A971B9"/>
    <w:rsid w:val="00AA3D4E"/>
    <w:rsid w:val="00AB4E49"/>
    <w:rsid w:val="00AB56FE"/>
    <w:rsid w:val="00AC222C"/>
    <w:rsid w:val="00AC3052"/>
    <w:rsid w:val="00AC47DC"/>
    <w:rsid w:val="00AC62FF"/>
    <w:rsid w:val="00AD2483"/>
    <w:rsid w:val="00AD4386"/>
    <w:rsid w:val="00AD462E"/>
    <w:rsid w:val="00AD7C49"/>
    <w:rsid w:val="00AE083E"/>
    <w:rsid w:val="00AE1258"/>
    <w:rsid w:val="00AF4A1C"/>
    <w:rsid w:val="00AF614A"/>
    <w:rsid w:val="00AF6956"/>
    <w:rsid w:val="00B04F01"/>
    <w:rsid w:val="00B0577B"/>
    <w:rsid w:val="00B10D44"/>
    <w:rsid w:val="00B148DE"/>
    <w:rsid w:val="00B179B6"/>
    <w:rsid w:val="00B20541"/>
    <w:rsid w:val="00B23C49"/>
    <w:rsid w:val="00B24478"/>
    <w:rsid w:val="00B258D5"/>
    <w:rsid w:val="00B25EFC"/>
    <w:rsid w:val="00B3315C"/>
    <w:rsid w:val="00B35D5F"/>
    <w:rsid w:val="00B37E57"/>
    <w:rsid w:val="00B4157D"/>
    <w:rsid w:val="00B537DA"/>
    <w:rsid w:val="00B561E9"/>
    <w:rsid w:val="00B646A1"/>
    <w:rsid w:val="00B7111A"/>
    <w:rsid w:val="00B71D80"/>
    <w:rsid w:val="00B73BFB"/>
    <w:rsid w:val="00B77ADA"/>
    <w:rsid w:val="00B80B2D"/>
    <w:rsid w:val="00B82AB4"/>
    <w:rsid w:val="00B853F9"/>
    <w:rsid w:val="00B86579"/>
    <w:rsid w:val="00B92DBD"/>
    <w:rsid w:val="00B9633D"/>
    <w:rsid w:val="00BA0AC4"/>
    <w:rsid w:val="00BA1D1D"/>
    <w:rsid w:val="00BA7910"/>
    <w:rsid w:val="00BA7BA6"/>
    <w:rsid w:val="00BB30B9"/>
    <w:rsid w:val="00BC3D11"/>
    <w:rsid w:val="00BC6266"/>
    <w:rsid w:val="00BD1E13"/>
    <w:rsid w:val="00BD2EF9"/>
    <w:rsid w:val="00BE369B"/>
    <w:rsid w:val="00BE4299"/>
    <w:rsid w:val="00BE4F51"/>
    <w:rsid w:val="00BE6CFE"/>
    <w:rsid w:val="00BF5FC1"/>
    <w:rsid w:val="00C10E04"/>
    <w:rsid w:val="00C1328F"/>
    <w:rsid w:val="00C14880"/>
    <w:rsid w:val="00C14F37"/>
    <w:rsid w:val="00C23A47"/>
    <w:rsid w:val="00C34EC1"/>
    <w:rsid w:val="00C35D29"/>
    <w:rsid w:val="00C5026D"/>
    <w:rsid w:val="00C52FD9"/>
    <w:rsid w:val="00C654A8"/>
    <w:rsid w:val="00C81F1C"/>
    <w:rsid w:val="00C875F1"/>
    <w:rsid w:val="00C92551"/>
    <w:rsid w:val="00C92C4A"/>
    <w:rsid w:val="00C93A13"/>
    <w:rsid w:val="00C96B7A"/>
    <w:rsid w:val="00C96D74"/>
    <w:rsid w:val="00C96E39"/>
    <w:rsid w:val="00CA4D5B"/>
    <w:rsid w:val="00CA64BC"/>
    <w:rsid w:val="00CB1F7D"/>
    <w:rsid w:val="00CB235A"/>
    <w:rsid w:val="00CB582F"/>
    <w:rsid w:val="00CC506B"/>
    <w:rsid w:val="00CC764E"/>
    <w:rsid w:val="00CD36CA"/>
    <w:rsid w:val="00CD3F01"/>
    <w:rsid w:val="00CE0BFB"/>
    <w:rsid w:val="00CE0F70"/>
    <w:rsid w:val="00CE40EC"/>
    <w:rsid w:val="00CF5281"/>
    <w:rsid w:val="00D032D5"/>
    <w:rsid w:val="00D03505"/>
    <w:rsid w:val="00D101C8"/>
    <w:rsid w:val="00D12DAF"/>
    <w:rsid w:val="00D151F4"/>
    <w:rsid w:val="00D21ECC"/>
    <w:rsid w:val="00D2539A"/>
    <w:rsid w:val="00D2573F"/>
    <w:rsid w:val="00D45DBC"/>
    <w:rsid w:val="00D47D38"/>
    <w:rsid w:val="00D50C75"/>
    <w:rsid w:val="00D518DE"/>
    <w:rsid w:val="00D54154"/>
    <w:rsid w:val="00D542EA"/>
    <w:rsid w:val="00D56B97"/>
    <w:rsid w:val="00D61EDE"/>
    <w:rsid w:val="00D62044"/>
    <w:rsid w:val="00D62366"/>
    <w:rsid w:val="00D652CC"/>
    <w:rsid w:val="00D6648B"/>
    <w:rsid w:val="00D6742B"/>
    <w:rsid w:val="00D74FF5"/>
    <w:rsid w:val="00D7627E"/>
    <w:rsid w:val="00D76A24"/>
    <w:rsid w:val="00D77517"/>
    <w:rsid w:val="00D83499"/>
    <w:rsid w:val="00D97412"/>
    <w:rsid w:val="00DA0000"/>
    <w:rsid w:val="00DA1F90"/>
    <w:rsid w:val="00DA3BAE"/>
    <w:rsid w:val="00DA4C0B"/>
    <w:rsid w:val="00DA53D4"/>
    <w:rsid w:val="00DA5653"/>
    <w:rsid w:val="00DA593F"/>
    <w:rsid w:val="00DB2818"/>
    <w:rsid w:val="00DB638F"/>
    <w:rsid w:val="00DC21A2"/>
    <w:rsid w:val="00DC242A"/>
    <w:rsid w:val="00DC769A"/>
    <w:rsid w:val="00DD3823"/>
    <w:rsid w:val="00DD7268"/>
    <w:rsid w:val="00DD75D4"/>
    <w:rsid w:val="00DE1216"/>
    <w:rsid w:val="00DE19D1"/>
    <w:rsid w:val="00DF3D1F"/>
    <w:rsid w:val="00DF5CA1"/>
    <w:rsid w:val="00DF6F96"/>
    <w:rsid w:val="00E00178"/>
    <w:rsid w:val="00E027F2"/>
    <w:rsid w:val="00E056E9"/>
    <w:rsid w:val="00E07D61"/>
    <w:rsid w:val="00E156E0"/>
    <w:rsid w:val="00E167B8"/>
    <w:rsid w:val="00E25992"/>
    <w:rsid w:val="00E3278D"/>
    <w:rsid w:val="00E40EC1"/>
    <w:rsid w:val="00E44874"/>
    <w:rsid w:val="00E45731"/>
    <w:rsid w:val="00E46700"/>
    <w:rsid w:val="00E51C29"/>
    <w:rsid w:val="00E61C4D"/>
    <w:rsid w:val="00E64068"/>
    <w:rsid w:val="00E64BD1"/>
    <w:rsid w:val="00E64FDB"/>
    <w:rsid w:val="00E65F75"/>
    <w:rsid w:val="00E67FB6"/>
    <w:rsid w:val="00E70361"/>
    <w:rsid w:val="00E71812"/>
    <w:rsid w:val="00E829B9"/>
    <w:rsid w:val="00E8424B"/>
    <w:rsid w:val="00E87DEB"/>
    <w:rsid w:val="00E916A5"/>
    <w:rsid w:val="00E9238D"/>
    <w:rsid w:val="00E93247"/>
    <w:rsid w:val="00E96C03"/>
    <w:rsid w:val="00EA27B4"/>
    <w:rsid w:val="00EA599B"/>
    <w:rsid w:val="00EB6BBC"/>
    <w:rsid w:val="00EC1703"/>
    <w:rsid w:val="00EC4B3C"/>
    <w:rsid w:val="00EC596D"/>
    <w:rsid w:val="00EC667D"/>
    <w:rsid w:val="00ED0029"/>
    <w:rsid w:val="00ED43C2"/>
    <w:rsid w:val="00ED6814"/>
    <w:rsid w:val="00ED7C07"/>
    <w:rsid w:val="00EE4466"/>
    <w:rsid w:val="00EE4779"/>
    <w:rsid w:val="00EE7912"/>
    <w:rsid w:val="00EF4F66"/>
    <w:rsid w:val="00EF607B"/>
    <w:rsid w:val="00EF671A"/>
    <w:rsid w:val="00F02065"/>
    <w:rsid w:val="00F04BC0"/>
    <w:rsid w:val="00F07247"/>
    <w:rsid w:val="00F113C0"/>
    <w:rsid w:val="00F131E5"/>
    <w:rsid w:val="00F149DA"/>
    <w:rsid w:val="00F17101"/>
    <w:rsid w:val="00F21D62"/>
    <w:rsid w:val="00F2247E"/>
    <w:rsid w:val="00F234D2"/>
    <w:rsid w:val="00F26ADD"/>
    <w:rsid w:val="00F33AD0"/>
    <w:rsid w:val="00F4115B"/>
    <w:rsid w:val="00F44854"/>
    <w:rsid w:val="00F44B00"/>
    <w:rsid w:val="00F533D8"/>
    <w:rsid w:val="00F53531"/>
    <w:rsid w:val="00F55681"/>
    <w:rsid w:val="00F65DC0"/>
    <w:rsid w:val="00F67C0F"/>
    <w:rsid w:val="00F70025"/>
    <w:rsid w:val="00F706FB"/>
    <w:rsid w:val="00F70985"/>
    <w:rsid w:val="00F73D70"/>
    <w:rsid w:val="00F80B73"/>
    <w:rsid w:val="00F8306E"/>
    <w:rsid w:val="00F95432"/>
    <w:rsid w:val="00F97218"/>
    <w:rsid w:val="00FA058F"/>
    <w:rsid w:val="00FA297E"/>
    <w:rsid w:val="00FB0B05"/>
    <w:rsid w:val="00FB1356"/>
    <w:rsid w:val="00FB3F68"/>
    <w:rsid w:val="00FB6A1A"/>
    <w:rsid w:val="00FB6FD8"/>
    <w:rsid w:val="00FB76F2"/>
    <w:rsid w:val="00FB7987"/>
    <w:rsid w:val="00FC0C97"/>
    <w:rsid w:val="00FC0F7B"/>
    <w:rsid w:val="00FC5D85"/>
    <w:rsid w:val="00FC65B9"/>
    <w:rsid w:val="00FC746D"/>
    <w:rsid w:val="00FD0618"/>
    <w:rsid w:val="00FD502F"/>
    <w:rsid w:val="00FE0DFE"/>
    <w:rsid w:val="00FE12F4"/>
    <w:rsid w:val="00FE1543"/>
    <w:rsid w:val="00FE6A88"/>
    <w:rsid w:val="00FE6F75"/>
    <w:rsid w:val="00FF0AFC"/>
    <w:rsid w:val="00FF0BC6"/>
    <w:rsid w:val="00FF0E18"/>
    <w:rsid w:val="00FF2AE1"/>
    <w:rsid w:val="00FF4209"/>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A875"/>
  <w15:chartTrackingRefBased/>
  <w15:docId w15:val="{F24071E0-00E1-44BA-8229-13B2A073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F0"/>
    <w:pPr>
      <w:spacing w:after="200" w:line="276" w:lineRule="auto"/>
    </w:pPr>
    <w:rPr>
      <w:sz w:val="22"/>
      <w:szCs w:val="22"/>
      <w:lang w:eastAsia="en-US"/>
    </w:rPr>
  </w:style>
  <w:style w:type="paragraph" w:styleId="Heading1">
    <w:name w:val="heading 1"/>
    <w:basedOn w:val="Normal"/>
    <w:next w:val="Normal"/>
    <w:link w:val="Heading1Char"/>
    <w:uiPriority w:val="9"/>
    <w:qFormat/>
    <w:rsid w:val="00DA3B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420"/>
    <w:pPr>
      <w:tabs>
        <w:tab w:val="center" w:pos="4680"/>
        <w:tab w:val="right" w:pos="9360"/>
      </w:tabs>
    </w:pPr>
  </w:style>
  <w:style w:type="character" w:customStyle="1" w:styleId="HeaderChar">
    <w:name w:val="Header Char"/>
    <w:link w:val="Header"/>
    <w:uiPriority w:val="99"/>
    <w:rsid w:val="00181420"/>
    <w:rPr>
      <w:sz w:val="22"/>
      <w:szCs w:val="22"/>
    </w:rPr>
  </w:style>
  <w:style w:type="paragraph" w:styleId="Footer">
    <w:name w:val="footer"/>
    <w:basedOn w:val="Normal"/>
    <w:link w:val="FooterChar"/>
    <w:uiPriority w:val="99"/>
    <w:unhideWhenUsed/>
    <w:rsid w:val="00181420"/>
    <w:pPr>
      <w:tabs>
        <w:tab w:val="center" w:pos="4680"/>
        <w:tab w:val="right" w:pos="9360"/>
      </w:tabs>
    </w:pPr>
  </w:style>
  <w:style w:type="character" w:customStyle="1" w:styleId="FooterChar">
    <w:name w:val="Footer Char"/>
    <w:link w:val="Footer"/>
    <w:uiPriority w:val="99"/>
    <w:rsid w:val="00181420"/>
    <w:rPr>
      <w:sz w:val="22"/>
      <w:szCs w:val="22"/>
    </w:rPr>
  </w:style>
  <w:style w:type="character" w:styleId="LineNumber">
    <w:name w:val="line number"/>
    <w:basedOn w:val="DefaultParagraphFont"/>
    <w:uiPriority w:val="99"/>
    <w:semiHidden/>
    <w:unhideWhenUsed/>
    <w:rsid w:val="008B5C35"/>
  </w:style>
  <w:style w:type="paragraph" w:styleId="NoSpacing">
    <w:name w:val="No Spacing"/>
    <w:link w:val="NoSpacingChar"/>
    <w:uiPriority w:val="1"/>
    <w:qFormat/>
    <w:rsid w:val="009F78A5"/>
    <w:rPr>
      <w:sz w:val="22"/>
      <w:szCs w:val="22"/>
      <w:lang w:val="en-US" w:eastAsia="en-US"/>
    </w:rPr>
  </w:style>
  <w:style w:type="character" w:styleId="Hyperlink">
    <w:name w:val="Hyperlink"/>
    <w:uiPriority w:val="99"/>
    <w:unhideWhenUsed/>
    <w:rsid w:val="00F2247E"/>
    <w:rPr>
      <w:color w:val="0000FF"/>
      <w:u w:val="single"/>
    </w:rPr>
  </w:style>
  <w:style w:type="paragraph" w:styleId="BalloonText">
    <w:name w:val="Balloon Text"/>
    <w:basedOn w:val="Normal"/>
    <w:link w:val="BalloonTextChar"/>
    <w:uiPriority w:val="99"/>
    <w:semiHidden/>
    <w:unhideWhenUsed/>
    <w:rsid w:val="00FF2A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AE1"/>
    <w:rPr>
      <w:rFonts w:ascii="Tahoma" w:hAnsi="Tahoma" w:cs="Tahoma"/>
      <w:sz w:val="16"/>
      <w:szCs w:val="16"/>
    </w:rPr>
  </w:style>
  <w:style w:type="character" w:styleId="Strong">
    <w:name w:val="Strong"/>
    <w:uiPriority w:val="22"/>
    <w:qFormat/>
    <w:rsid w:val="00992A96"/>
    <w:rPr>
      <w:b/>
      <w:bCs/>
    </w:rPr>
  </w:style>
  <w:style w:type="paragraph" w:customStyle="1" w:styleId="AddressTL">
    <w:name w:val="AddressTL"/>
    <w:basedOn w:val="Normal"/>
    <w:next w:val="Normal"/>
    <w:rsid w:val="000F27BD"/>
    <w:pPr>
      <w:spacing w:after="720" w:line="240" w:lineRule="auto"/>
    </w:pPr>
    <w:rPr>
      <w:rFonts w:ascii="Times New Roman" w:hAnsi="Times New Roman"/>
      <w:sz w:val="24"/>
      <w:szCs w:val="20"/>
      <w:lang w:val="en-GB"/>
    </w:rPr>
  </w:style>
  <w:style w:type="character" w:customStyle="1" w:styleId="Heading1Char">
    <w:name w:val="Heading 1 Char"/>
    <w:link w:val="Heading1"/>
    <w:uiPriority w:val="9"/>
    <w:rsid w:val="00DA3BAE"/>
    <w:rPr>
      <w:rFonts w:ascii="Cambria" w:eastAsia="Times New Roman" w:hAnsi="Cambria" w:cs="Times New Roman"/>
      <w:b/>
      <w:bCs/>
      <w:kern w:val="32"/>
      <w:sz w:val="32"/>
      <w:szCs w:val="32"/>
      <w:lang w:eastAsia="en-US"/>
    </w:rPr>
  </w:style>
  <w:style w:type="paragraph" w:styleId="Date">
    <w:name w:val="Date"/>
    <w:basedOn w:val="Normal"/>
    <w:next w:val="References"/>
    <w:link w:val="DateChar"/>
    <w:rsid w:val="004B0CED"/>
    <w:pPr>
      <w:spacing w:after="0" w:line="240" w:lineRule="auto"/>
      <w:ind w:left="5103" w:right="-567"/>
    </w:pPr>
    <w:rPr>
      <w:rFonts w:ascii="Times New Roman" w:hAnsi="Times New Roman"/>
      <w:sz w:val="24"/>
      <w:szCs w:val="20"/>
      <w:lang w:val="en-GB"/>
    </w:rPr>
  </w:style>
  <w:style w:type="character" w:customStyle="1" w:styleId="DateChar">
    <w:name w:val="Date Char"/>
    <w:link w:val="Date"/>
    <w:rsid w:val="004B0CED"/>
    <w:rPr>
      <w:rFonts w:ascii="Times New Roman" w:hAnsi="Times New Roman"/>
      <w:sz w:val="24"/>
      <w:lang w:val="en-GB"/>
    </w:rPr>
  </w:style>
  <w:style w:type="paragraph" w:customStyle="1" w:styleId="References">
    <w:name w:val="References"/>
    <w:basedOn w:val="Normal"/>
    <w:next w:val="Normal"/>
    <w:rsid w:val="004B0CED"/>
    <w:pPr>
      <w:spacing w:after="240" w:line="240" w:lineRule="auto"/>
      <w:ind w:left="5103"/>
    </w:pPr>
    <w:rPr>
      <w:rFonts w:ascii="Times New Roman" w:hAnsi="Times New Roman"/>
      <w:sz w:val="20"/>
      <w:szCs w:val="20"/>
      <w:lang w:val="en-GB"/>
    </w:rPr>
  </w:style>
  <w:style w:type="table" w:styleId="TableGrid">
    <w:name w:val="Table Grid"/>
    <w:basedOn w:val="TableNormal"/>
    <w:uiPriority w:val="59"/>
    <w:rsid w:val="004F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9">
    <w:name w:val="Style39"/>
    <w:basedOn w:val="Normal"/>
    <w:uiPriority w:val="99"/>
    <w:rsid w:val="008F0B88"/>
    <w:pPr>
      <w:widowControl w:val="0"/>
      <w:autoSpaceDE w:val="0"/>
      <w:autoSpaceDN w:val="0"/>
      <w:adjustRightInd w:val="0"/>
      <w:spacing w:after="0" w:line="362" w:lineRule="exact"/>
      <w:ind w:firstLine="316"/>
      <w:jc w:val="both"/>
    </w:pPr>
    <w:rPr>
      <w:rFonts w:ascii="Arial" w:hAnsi="Arial" w:cs="Arial"/>
      <w:sz w:val="24"/>
      <w:szCs w:val="24"/>
      <w:lang w:val="en-US"/>
    </w:rPr>
  </w:style>
  <w:style w:type="character" w:customStyle="1" w:styleId="FontStyle55">
    <w:name w:val="Font Style55"/>
    <w:uiPriority w:val="99"/>
    <w:rsid w:val="008F0B88"/>
    <w:rPr>
      <w:rFonts w:ascii="Arial" w:hAnsi="Arial" w:cs="Arial"/>
      <w:sz w:val="28"/>
      <w:szCs w:val="28"/>
    </w:rPr>
  </w:style>
  <w:style w:type="character" w:customStyle="1" w:styleId="NoSpacingChar">
    <w:name w:val="No Spacing Char"/>
    <w:link w:val="NoSpacing"/>
    <w:locked/>
    <w:rsid w:val="00927872"/>
    <w:rPr>
      <w:sz w:val="22"/>
      <w:szCs w:val="22"/>
      <w:lang w:val="en-US" w:eastAsia="en-US"/>
    </w:rPr>
  </w:style>
  <w:style w:type="character" w:customStyle="1" w:styleId="do1">
    <w:name w:val="do1"/>
    <w:rsid w:val="00927872"/>
    <w:rPr>
      <w:b/>
      <w:bCs/>
      <w:sz w:val="26"/>
      <w:szCs w:val="26"/>
    </w:rPr>
  </w:style>
  <w:style w:type="paragraph" w:customStyle="1" w:styleId="msolistparagraph0">
    <w:name w:val="msolistparagraph"/>
    <w:basedOn w:val="Normal"/>
    <w:rsid w:val="0095768D"/>
    <w:pPr>
      <w:spacing w:after="0" w:line="240" w:lineRule="auto"/>
      <w:ind w:left="720"/>
    </w:pPr>
    <w:rPr>
      <w:rFonts w:ascii="Times New Roman" w:hAnsi="Times New Roman"/>
      <w:sz w:val="24"/>
      <w:szCs w:val="24"/>
      <w:lang w:val="en-US"/>
    </w:rPr>
  </w:style>
  <w:style w:type="paragraph" w:customStyle="1" w:styleId="Default">
    <w:name w:val="Default"/>
    <w:rsid w:val="00B9633D"/>
    <w:pPr>
      <w:autoSpaceDE w:val="0"/>
      <w:autoSpaceDN w:val="0"/>
      <w:adjustRightInd w:val="0"/>
    </w:pPr>
    <w:rPr>
      <w:rFonts w:cs="Calibri"/>
      <w:color w:val="000000"/>
      <w:sz w:val="24"/>
      <w:szCs w:val="24"/>
      <w:lang w:val="en-US" w:eastAsia="en-US"/>
    </w:rPr>
  </w:style>
  <w:style w:type="character" w:styleId="CommentReference">
    <w:name w:val="annotation reference"/>
    <w:uiPriority w:val="99"/>
    <w:semiHidden/>
    <w:unhideWhenUsed/>
    <w:rsid w:val="00B4157D"/>
    <w:rPr>
      <w:sz w:val="16"/>
      <w:szCs w:val="16"/>
    </w:rPr>
  </w:style>
  <w:style w:type="paragraph" w:styleId="CommentText">
    <w:name w:val="annotation text"/>
    <w:basedOn w:val="Normal"/>
    <w:link w:val="CommentTextChar"/>
    <w:uiPriority w:val="99"/>
    <w:unhideWhenUsed/>
    <w:rsid w:val="00B4157D"/>
    <w:rPr>
      <w:sz w:val="20"/>
      <w:szCs w:val="20"/>
    </w:rPr>
  </w:style>
  <w:style w:type="character" w:customStyle="1" w:styleId="CommentTextChar">
    <w:name w:val="Comment Text Char"/>
    <w:link w:val="CommentText"/>
    <w:uiPriority w:val="99"/>
    <w:rsid w:val="00B4157D"/>
    <w:rPr>
      <w:lang w:eastAsia="en-US"/>
    </w:rPr>
  </w:style>
  <w:style w:type="paragraph" w:styleId="CommentSubject">
    <w:name w:val="annotation subject"/>
    <w:basedOn w:val="CommentText"/>
    <w:next w:val="CommentText"/>
    <w:link w:val="CommentSubjectChar"/>
    <w:uiPriority w:val="99"/>
    <w:semiHidden/>
    <w:unhideWhenUsed/>
    <w:rsid w:val="00B4157D"/>
    <w:rPr>
      <w:b/>
      <w:bCs/>
    </w:rPr>
  </w:style>
  <w:style w:type="character" w:customStyle="1" w:styleId="CommentSubjectChar">
    <w:name w:val="Comment Subject Char"/>
    <w:link w:val="CommentSubject"/>
    <w:uiPriority w:val="99"/>
    <w:semiHidden/>
    <w:rsid w:val="00B4157D"/>
    <w:rPr>
      <w:b/>
      <w:bCs/>
      <w:lang w:eastAsia="en-US"/>
    </w:rPr>
  </w:style>
  <w:style w:type="paragraph" w:styleId="NormalWeb">
    <w:name w:val="Normal (Web)"/>
    <w:basedOn w:val="Normal"/>
    <w:uiPriority w:val="99"/>
    <w:semiHidden/>
    <w:unhideWhenUsed/>
    <w:rsid w:val="00A22248"/>
    <w:pPr>
      <w:spacing w:before="100" w:beforeAutospacing="1" w:after="100" w:afterAutospacing="1" w:line="240" w:lineRule="auto"/>
    </w:pPr>
    <w:rPr>
      <w:rFonts w:ascii="Times New Roman" w:hAnsi="Times New Roman"/>
      <w:sz w:val="24"/>
      <w:szCs w:val="24"/>
      <w:lang w:eastAsia="ro-RO"/>
    </w:rPr>
  </w:style>
  <w:style w:type="character" w:styleId="FollowedHyperlink">
    <w:name w:val="FollowedHyperlink"/>
    <w:basedOn w:val="DefaultParagraphFont"/>
    <w:uiPriority w:val="99"/>
    <w:semiHidden/>
    <w:unhideWhenUsed/>
    <w:rsid w:val="00786D02"/>
    <w:rPr>
      <w:color w:val="954F72" w:themeColor="followedHyperlink"/>
      <w:u w:val="single"/>
    </w:rPr>
  </w:style>
  <w:style w:type="paragraph" w:styleId="Revision">
    <w:name w:val="Revision"/>
    <w:hidden/>
    <w:uiPriority w:val="99"/>
    <w:semiHidden/>
    <w:rsid w:val="00F02065"/>
    <w:rPr>
      <w:sz w:val="22"/>
      <w:szCs w:val="22"/>
      <w:lang w:eastAsia="en-US"/>
    </w:rPr>
  </w:style>
  <w:style w:type="character" w:customStyle="1" w:styleId="UnresolvedMention1">
    <w:name w:val="Unresolved Mention1"/>
    <w:basedOn w:val="DefaultParagraphFont"/>
    <w:uiPriority w:val="99"/>
    <w:semiHidden/>
    <w:unhideWhenUsed/>
    <w:rsid w:val="0084756C"/>
    <w:rPr>
      <w:color w:val="605E5C"/>
      <w:shd w:val="clear" w:color="auto" w:fill="E1DFDD"/>
    </w:rPr>
  </w:style>
  <w:style w:type="paragraph" w:styleId="FootnoteText">
    <w:name w:val="footnote text"/>
    <w:basedOn w:val="Normal"/>
    <w:link w:val="FootnoteTextChar"/>
    <w:rsid w:val="00E916A5"/>
    <w:pPr>
      <w:spacing w:after="0" w:line="240" w:lineRule="auto"/>
    </w:pPr>
    <w:rPr>
      <w:rFonts w:ascii="Arial" w:hAnsi="Arial"/>
      <w:sz w:val="20"/>
      <w:szCs w:val="20"/>
      <w:lang w:eastAsia="ro-RO"/>
    </w:rPr>
  </w:style>
  <w:style w:type="character" w:customStyle="1" w:styleId="FootnoteTextChar">
    <w:name w:val="Footnote Text Char"/>
    <w:basedOn w:val="DefaultParagraphFont"/>
    <w:link w:val="FootnoteText"/>
    <w:rsid w:val="00E916A5"/>
    <w:rPr>
      <w:rFonts w:ascii="Arial" w:hAnsi="Arial"/>
    </w:rPr>
  </w:style>
  <w:style w:type="character" w:styleId="FootnoteReference">
    <w:name w:val="footnote reference"/>
    <w:rsid w:val="00E916A5"/>
    <w:rPr>
      <w:vertAlign w:val="superscript"/>
    </w:rPr>
  </w:style>
  <w:style w:type="paragraph" w:styleId="ListParagraph">
    <w:name w:val="List Paragraph"/>
    <w:aliases w:val="Normal bullet 2,List Paragraph1,Forth level,List1,body 2,Listă paragraf,List Paragraph11,Listă colorată - Accentuare 11,Bullet,Citation List,lp1,Heading x1,Lista 1,lp11,Lettre d'introduction,1st level - Bullet List Paragraph,Liste 1,Ha"/>
    <w:basedOn w:val="Normal"/>
    <w:link w:val="ListParagraphChar"/>
    <w:uiPriority w:val="34"/>
    <w:qFormat/>
    <w:rsid w:val="00E916A5"/>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p1 Char,Heading x1 Char,Lista 1 Char"/>
    <w:link w:val="ListParagraph"/>
    <w:uiPriority w:val="34"/>
    <w:locked/>
    <w:rsid w:val="00AB56FE"/>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021">
      <w:bodyDiv w:val="1"/>
      <w:marLeft w:val="0"/>
      <w:marRight w:val="0"/>
      <w:marTop w:val="0"/>
      <w:marBottom w:val="0"/>
      <w:divBdr>
        <w:top w:val="none" w:sz="0" w:space="0" w:color="auto"/>
        <w:left w:val="none" w:sz="0" w:space="0" w:color="auto"/>
        <w:bottom w:val="none" w:sz="0" w:space="0" w:color="auto"/>
        <w:right w:val="none" w:sz="0" w:space="0" w:color="auto"/>
      </w:divBdr>
    </w:div>
    <w:div w:id="100300443">
      <w:bodyDiv w:val="1"/>
      <w:marLeft w:val="0"/>
      <w:marRight w:val="0"/>
      <w:marTop w:val="0"/>
      <w:marBottom w:val="0"/>
      <w:divBdr>
        <w:top w:val="none" w:sz="0" w:space="0" w:color="auto"/>
        <w:left w:val="none" w:sz="0" w:space="0" w:color="auto"/>
        <w:bottom w:val="none" w:sz="0" w:space="0" w:color="auto"/>
        <w:right w:val="none" w:sz="0" w:space="0" w:color="auto"/>
      </w:divBdr>
    </w:div>
    <w:div w:id="264464241">
      <w:bodyDiv w:val="1"/>
      <w:marLeft w:val="0"/>
      <w:marRight w:val="0"/>
      <w:marTop w:val="0"/>
      <w:marBottom w:val="0"/>
      <w:divBdr>
        <w:top w:val="none" w:sz="0" w:space="0" w:color="auto"/>
        <w:left w:val="none" w:sz="0" w:space="0" w:color="auto"/>
        <w:bottom w:val="none" w:sz="0" w:space="0" w:color="auto"/>
        <w:right w:val="none" w:sz="0" w:space="0" w:color="auto"/>
      </w:divBdr>
    </w:div>
    <w:div w:id="356270296">
      <w:bodyDiv w:val="1"/>
      <w:marLeft w:val="0"/>
      <w:marRight w:val="0"/>
      <w:marTop w:val="0"/>
      <w:marBottom w:val="0"/>
      <w:divBdr>
        <w:top w:val="none" w:sz="0" w:space="0" w:color="auto"/>
        <w:left w:val="none" w:sz="0" w:space="0" w:color="auto"/>
        <w:bottom w:val="none" w:sz="0" w:space="0" w:color="auto"/>
        <w:right w:val="none" w:sz="0" w:space="0" w:color="auto"/>
      </w:divBdr>
    </w:div>
    <w:div w:id="641929999">
      <w:bodyDiv w:val="1"/>
      <w:marLeft w:val="0"/>
      <w:marRight w:val="0"/>
      <w:marTop w:val="0"/>
      <w:marBottom w:val="0"/>
      <w:divBdr>
        <w:top w:val="none" w:sz="0" w:space="0" w:color="auto"/>
        <w:left w:val="none" w:sz="0" w:space="0" w:color="auto"/>
        <w:bottom w:val="none" w:sz="0" w:space="0" w:color="auto"/>
        <w:right w:val="none" w:sz="0" w:space="0" w:color="auto"/>
      </w:divBdr>
    </w:div>
    <w:div w:id="1028137752">
      <w:bodyDiv w:val="1"/>
      <w:marLeft w:val="0"/>
      <w:marRight w:val="0"/>
      <w:marTop w:val="0"/>
      <w:marBottom w:val="0"/>
      <w:divBdr>
        <w:top w:val="none" w:sz="0" w:space="0" w:color="auto"/>
        <w:left w:val="none" w:sz="0" w:space="0" w:color="auto"/>
        <w:bottom w:val="none" w:sz="0" w:space="0" w:color="auto"/>
        <w:right w:val="none" w:sz="0" w:space="0" w:color="auto"/>
      </w:divBdr>
    </w:div>
    <w:div w:id="1113864891">
      <w:bodyDiv w:val="1"/>
      <w:marLeft w:val="0"/>
      <w:marRight w:val="0"/>
      <w:marTop w:val="0"/>
      <w:marBottom w:val="0"/>
      <w:divBdr>
        <w:top w:val="none" w:sz="0" w:space="0" w:color="auto"/>
        <w:left w:val="none" w:sz="0" w:space="0" w:color="auto"/>
        <w:bottom w:val="none" w:sz="0" w:space="0" w:color="auto"/>
        <w:right w:val="none" w:sz="0" w:space="0" w:color="auto"/>
      </w:divBdr>
    </w:div>
    <w:div w:id="1209032123">
      <w:bodyDiv w:val="1"/>
      <w:marLeft w:val="0"/>
      <w:marRight w:val="0"/>
      <w:marTop w:val="0"/>
      <w:marBottom w:val="0"/>
      <w:divBdr>
        <w:top w:val="none" w:sz="0" w:space="0" w:color="auto"/>
        <w:left w:val="none" w:sz="0" w:space="0" w:color="auto"/>
        <w:bottom w:val="none" w:sz="0" w:space="0" w:color="auto"/>
        <w:right w:val="none" w:sz="0" w:space="0" w:color="auto"/>
      </w:divBdr>
    </w:div>
    <w:div w:id="1417942805">
      <w:bodyDiv w:val="1"/>
      <w:marLeft w:val="0"/>
      <w:marRight w:val="0"/>
      <w:marTop w:val="0"/>
      <w:marBottom w:val="0"/>
      <w:divBdr>
        <w:top w:val="none" w:sz="0" w:space="0" w:color="auto"/>
        <w:left w:val="none" w:sz="0" w:space="0" w:color="auto"/>
        <w:bottom w:val="none" w:sz="0" w:space="0" w:color="auto"/>
        <w:right w:val="none" w:sz="0" w:space="0" w:color="auto"/>
      </w:divBdr>
    </w:div>
    <w:div w:id="1640308828">
      <w:bodyDiv w:val="1"/>
      <w:marLeft w:val="0"/>
      <w:marRight w:val="0"/>
      <w:marTop w:val="0"/>
      <w:marBottom w:val="0"/>
      <w:divBdr>
        <w:top w:val="none" w:sz="0" w:space="0" w:color="auto"/>
        <w:left w:val="none" w:sz="0" w:space="0" w:color="auto"/>
        <w:bottom w:val="none" w:sz="0" w:space="0" w:color="auto"/>
        <w:right w:val="none" w:sz="0" w:space="0" w:color="auto"/>
      </w:divBdr>
    </w:div>
    <w:div w:id="1977642769">
      <w:bodyDiv w:val="1"/>
      <w:marLeft w:val="0"/>
      <w:marRight w:val="0"/>
      <w:marTop w:val="0"/>
      <w:marBottom w:val="0"/>
      <w:divBdr>
        <w:top w:val="none" w:sz="0" w:space="0" w:color="auto"/>
        <w:left w:val="none" w:sz="0" w:space="0" w:color="auto"/>
        <w:bottom w:val="none" w:sz="0" w:space="0" w:color="auto"/>
        <w:right w:val="none" w:sz="0" w:space="0" w:color="auto"/>
      </w:divBdr>
    </w:div>
    <w:div w:id="20819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ir.ro/comunicare/utile/identitatea-vizuala-a-af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3545BDBCE9144935F97295753C00F" ma:contentTypeVersion="17" ma:contentTypeDescription="Create a new document." ma:contentTypeScope="" ma:versionID="4629d55517dda9fb3e95d1076d5dcabf">
  <xsd:schema xmlns:xsd="http://www.w3.org/2001/XMLSchema" xmlns:xs="http://www.w3.org/2001/XMLSchema" xmlns:p="http://schemas.microsoft.com/office/2006/metadata/properties" xmlns:ns3="8a8b0ef7-3024-442a-b210-0f77e86b0c9a" xmlns:ns4="dc705d0a-f554-485a-8c1c-a45ec46626c0" targetNamespace="http://schemas.microsoft.com/office/2006/metadata/properties" ma:root="true" ma:fieldsID="694e3c6a542f05493938799c89642e86" ns3:_="" ns4:_="">
    <xsd:import namespace="8a8b0ef7-3024-442a-b210-0f77e86b0c9a"/>
    <xsd:import namespace="dc705d0a-f554-485a-8c1c-a45ec46626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b0ef7-3024-442a-b210-0f77e86b0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05d0a-f554-485a-8c1c-a45ec46626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8b0ef7-3024-442a-b210-0f77e86b0c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A009-2504-4B35-ADA3-C46550B130BF}">
  <ds:schemaRefs>
    <ds:schemaRef ds:uri="http://schemas.openxmlformats.org/officeDocument/2006/bibliography"/>
  </ds:schemaRefs>
</ds:datastoreItem>
</file>

<file path=customXml/itemProps2.xml><?xml version="1.0" encoding="utf-8"?>
<ds:datastoreItem xmlns:ds="http://schemas.openxmlformats.org/officeDocument/2006/customXml" ds:itemID="{54D77812-C13C-4EAB-86B0-44733656F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b0ef7-3024-442a-b210-0f77e86b0c9a"/>
    <ds:schemaRef ds:uri="dc705d0a-f554-485a-8c1c-a45ec466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60920-479E-4663-AB7B-823256140C42}">
  <ds:schemaRefs>
    <ds:schemaRef ds:uri="http://schemas.microsoft.com/office/2006/metadata/properties"/>
    <ds:schemaRef ds:uri="http://schemas.microsoft.com/office/infopath/2007/PartnerControls"/>
    <ds:schemaRef ds:uri="8a8b0ef7-3024-442a-b210-0f77e86b0c9a"/>
  </ds:schemaRefs>
</ds:datastoreItem>
</file>

<file path=customXml/itemProps4.xml><?xml version="1.0" encoding="utf-8"?>
<ds:datastoreItem xmlns:ds="http://schemas.openxmlformats.org/officeDocument/2006/customXml" ds:itemID="{05DBE515-67FA-42FF-B292-CFF88E098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Links>
    <vt:vector size="6" baseType="variant">
      <vt:variant>
        <vt:i4>6160508</vt:i4>
      </vt:variant>
      <vt:variant>
        <vt:i4>0</vt:i4>
      </vt:variant>
      <vt:variant>
        <vt:i4>0</vt:i4>
      </vt:variant>
      <vt:variant>
        <vt:i4>5</vt:i4>
      </vt:variant>
      <vt:variant>
        <vt:lpwstr>mailto:cabinet@afir.info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NUTU</dc:creator>
  <cp:keywords/>
  <cp:lastModifiedBy>Teealuc Asistent Broker</cp:lastModifiedBy>
  <cp:revision>2</cp:revision>
  <cp:lastPrinted>2024-09-05T10:20:00Z</cp:lastPrinted>
  <dcterms:created xsi:type="dcterms:W3CDTF">2026-03-09T11:08:00Z</dcterms:created>
  <dcterms:modified xsi:type="dcterms:W3CDTF">2026-03-09T11:08:00Z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0x01010050F3545BDBCE9144935F97295753C00F</vt:lpwstr>
  </property>
</Properties>
</file>